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3271C" w14:textId="77777777" w:rsidR="000735F1" w:rsidRDefault="00B30047">
      <w:pPr>
        <w:spacing w:after="0" w:line="259" w:lineRule="auto"/>
        <w:ind w:left="0" w:firstLine="0"/>
      </w:pPr>
      <w:r>
        <w:rPr>
          <w:rFonts w:ascii="Calibri" w:eastAsia="Calibri" w:hAnsi="Calibri" w:cs="Calibri"/>
          <w:color w:val="000000"/>
          <w:sz w:val="22"/>
        </w:rPr>
        <w:t xml:space="preserve"> </w:t>
      </w:r>
    </w:p>
    <w:p w14:paraId="45E02135" w14:textId="77777777" w:rsidR="000735F1" w:rsidRDefault="00B30047">
      <w:pPr>
        <w:pStyle w:val="berschrift1"/>
        <w:ind w:left="-5"/>
      </w:pPr>
      <w:r>
        <w:t xml:space="preserve">3. Solar Plexus Chakra  </w:t>
      </w:r>
    </w:p>
    <w:p w14:paraId="4266C565" w14:textId="77777777" w:rsidR="000735F1" w:rsidRDefault="00B30047">
      <w:pPr>
        <w:spacing w:after="0" w:line="259" w:lineRule="auto"/>
        <w:ind w:left="0" w:firstLine="0"/>
      </w:pPr>
      <w:r>
        <w:rPr>
          <w:b/>
        </w:rPr>
        <w:t xml:space="preserve"> </w:t>
      </w:r>
    </w:p>
    <w:p w14:paraId="7BAF970B" w14:textId="77777777" w:rsidR="000735F1" w:rsidRDefault="00B30047">
      <w:pPr>
        <w:ind w:left="-5"/>
      </w:pPr>
      <w:r>
        <w:t xml:space="preserve">Das 3. Chakra, das Solarplexus Chakra ist das Zuhause deiner Seele. Dort sitzt dein </w:t>
      </w:r>
    </w:p>
    <w:p w14:paraId="1A427BA8" w14:textId="77777777" w:rsidR="000735F1" w:rsidRDefault="00B30047">
      <w:pPr>
        <w:ind w:left="-5"/>
      </w:pPr>
      <w:r>
        <w:t xml:space="preserve">Selbstvertrauen, deine persönliche Stärke und dein Willen. Stell dir diesen </w:t>
      </w:r>
    </w:p>
    <w:p w14:paraId="038E9CD9" w14:textId="77777777" w:rsidR="000735F1" w:rsidRDefault="00B30047">
      <w:pPr>
        <w:ind w:left="-5"/>
      </w:pPr>
      <w:r>
        <w:t xml:space="preserve">Geschäftsmann vor, diesen mächtigen Anführer, der den Raum betritt und </w:t>
      </w:r>
    </w:p>
    <w:p w14:paraId="1123E8E2" w14:textId="77777777" w:rsidR="000735F1" w:rsidRDefault="00B30047">
      <w:pPr>
        <w:ind w:left="-5"/>
      </w:pPr>
      <w:r>
        <w:t xml:space="preserve">Anweisungen erteilt und jeder befolgt diese sofort. Die Menschen fühlen seine Macht, seine Kraft </w:t>
      </w:r>
      <w:r>
        <w:t xml:space="preserve">und seine Fähigkeit zu führen ist sehr präsent. Diese Frau, die auf die Bühne geht und sofort das gesamte Publikum in ihren Bann zieht, das ist die Kraft ihres Willens und die Präsenz, die sie ausstrahlt, macht sie zum Anführer. Das ist die Macht deines Solarplexus Chakras und seine Geschenke an dich. Dieses Chakra, das Sonnengeflecht, ist der Sitz und das Zuhause deiner Seele, Solarplexus, das Haus der Seele.  </w:t>
      </w:r>
    </w:p>
    <w:p w14:paraId="29A9D47C" w14:textId="77777777" w:rsidR="000735F1" w:rsidRDefault="00B30047">
      <w:pPr>
        <w:ind w:left="-5"/>
      </w:pPr>
      <w:r>
        <w:t xml:space="preserve">Frage dich einmal selbst, wer bist du? Du bist anders und separat von jedem anderen. Weißt du, was dich einzigartig macht? Weißt du, was dich von allen anderen abhebt? </w:t>
      </w:r>
      <w:r>
        <w:t>Kennst du deine Berufung, deine „Mission“</w:t>
      </w:r>
      <w:r>
        <w:t xml:space="preserve"> für dein Leben oder überlebst du einfach nur? Lässt du dich einfach treiben? Hast du Integrität? Hast du Prinzipien und Werte, die sich nicht ändern? Bist du in der Lage, Versprechen, die du dir selbst gegeben hast, einzuhalten? Respektierst du dich selbst </w:t>
      </w:r>
      <w:r>
        <w:t xml:space="preserve">genug, deine eigenen, mit dir selbst geschlossenen Verpflichtungen einzuhalten? Machst du Sport, wenn du es dir vorgenommen hast? Erledigst du alles, was du dir für den Tag vorgenommen hast? All diese Dinge weisen auf dein Solarplexus Chakra hin, weisen auf deinen Einfluss und deine persönliche Macht hin. Menschen folgen dir, weil sie diesen starken Willen spüren, der in dir wohnt. Erledigst du alle Herausforderungen von Anfang bis Ende? </w:t>
      </w:r>
      <w:r>
        <w:t xml:space="preserve">Siehst du Schwierigkeiten als Möglichkeiten oder gibst du schnell auf? Das alles solltest du dich selbst fragen, um die Stärke dieses Chakras einschätzen zu können. </w:t>
      </w:r>
    </w:p>
    <w:p w14:paraId="73495D3B" w14:textId="77777777" w:rsidR="000735F1" w:rsidRDefault="00B30047">
      <w:pPr>
        <w:spacing w:after="0" w:line="259" w:lineRule="auto"/>
        <w:ind w:left="0" w:right="2677" w:firstLine="0"/>
      </w:pPr>
      <w:r>
        <w:rPr>
          <w:noProof/>
        </w:rPr>
        <w:drawing>
          <wp:anchor distT="0" distB="0" distL="114300" distR="114300" simplePos="0" relativeHeight="251658240" behindDoc="0" locked="0" layoutInCell="1" allowOverlap="0" wp14:anchorId="7351E7FC" wp14:editId="283D9400">
            <wp:simplePos x="0" y="0"/>
            <wp:positionH relativeFrom="column">
              <wp:posOffset>3280740</wp:posOffset>
            </wp:positionH>
            <wp:positionV relativeFrom="paragraph">
              <wp:posOffset>-22164</wp:posOffset>
            </wp:positionV>
            <wp:extent cx="780415" cy="560705"/>
            <wp:effectExtent l="0" t="0" r="0" b="0"/>
            <wp:wrapSquare wrapText="bothSides"/>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7"/>
                    <a:stretch>
                      <a:fillRect/>
                    </a:stretch>
                  </pic:blipFill>
                  <pic:spPr>
                    <a:xfrm>
                      <a:off x="0" y="0"/>
                      <a:ext cx="780415" cy="560705"/>
                    </a:xfrm>
                    <a:prstGeom prst="rect">
                      <a:avLst/>
                    </a:prstGeom>
                  </pic:spPr>
                </pic:pic>
              </a:graphicData>
            </a:graphic>
          </wp:anchor>
        </w:drawing>
      </w:r>
      <w:r>
        <w:t xml:space="preserve"> </w:t>
      </w:r>
    </w:p>
    <w:p w14:paraId="608A8583" w14:textId="77777777" w:rsidR="000735F1" w:rsidRDefault="00B30047">
      <w:pPr>
        <w:spacing w:after="0" w:line="259" w:lineRule="auto"/>
        <w:ind w:left="0" w:right="2677" w:firstLine="0"/>
      </w:pPr>
      <w:r>
        <w:rPr>
          <w:b/>
        </w:rPr>
        <w:t xml:space="preserve"> </w:t>
      </w:r>
    </w:p>
    <w:p w14:paraId="3D30CDC7" w14:textId="77777777" w:rsidR="000735F1" w:rsidRDefault="00B30047">
      <w:pPr>
        <w:pStyle w:val="berschrift1"/>
        <w:ind w:left="-5"/>
      </w:pPr>
      <w:r>
        <w:t xml:space="preserve">3.1.) Überblick über das Solarplexus Chakra </w:t>
      </w:r>
    </w:p>
    <w:p w14:paraId="1453274F" w14:textId="77777777" w:rsidR="000735F1" w:rsidRDefault="00B30047">
      <w:pPr>
        <w:spacing w:after="0" w:line="259" w:lineRule="auto"/>
        <w:ind w:left="0" w:right="2677" w:firstLine="0"/>
      </w:pPr>
      <w:r>
        <w:rPr>
          <w:b/>
        </w:rPr>
        <w:t xml:space="preserve"> </w:t>
      </w:r>
    </w:p>
    <w:p w14:paraId="5517B746" w14:textId="77777777" w:rsidR="000735F1" w:rsidRDefault="00B30047">
      <w:pPr>
        <w:spacing w:after="168"/>
        <w:ind w:left="-5"/>
      </w:pPr>
      <w:r>
        <w:t xml:space="preserve">Dein Solarplexus Chakra liegt in deinem Bauchraum, genau in der Mitte deines Bauchnabels, und es dehnt sich aus bis zu deinem Sternum oder Brustbein. </w:t>
      </w:r>
      <w:r>
        <w:t xml:space="preserve">Das ist dein Zentrum, dein Kern. Das ist das Zentrum dessen, wer du bist. Die Farbe ist ein leuchtendes Gelb, eine sehr selbstbewusste, kraftvolle Farbe </w:t>
      </w:r>
      <w:r>
        <w:t>–</w:t>
      </w:r>
      <w:r>
        <w:t xml:space="preserve"> keine schüchterne Farbe und steht in Verbindung mit deiner Bauchspeicheldrüse. Das Element dieses Chakras ist Feuer. Unser erstes Chakra hat das Element Erde, das zweite Wasser und das Solarplexus Chakra Feuer. Feuer ist größtenteils gelb. Dieses Feuer hat mit dem Feuer deiner Verdauung zu tun. Es steht in Verbindung mit deinem Verdauungstrakt und das </w:t>
      </w:r>
      <w:r>
        <w:t xml:space="preserve">hängt </w:t>
      </w:r>
      <w:r>
        <w:t>auch mit deinem „Bauchgefühl“ zusammen</w:t>
      </w:r>
      <w:r>
        <w:t xml:space="preserve">. Wir gehen noch genauer darauf ein. Dein Bauch ist dein zweites Gehirn. Es gibt dort eine große Anzahl an Neuronen in deinem Darmtrakt </w:t>
      </w:r>
      <w:r>
        <w:t>–</w:t>
      </w:r>
      <w:r>
        <w:t xml:space="preserve"> die zweithöchste Konzentration an Neuronen neben deinem Gehirn. Du kennst dieses Bauchgefühl bestimmt </w:t>
      </w:r>
      <w:r>
        <w:t>–</w:t>
      </w:r>
      <w:r>
        <w:t xml:space="preserve"> das ist eine andere Form von Intelligenz, die von deiner Intuition kommt und wo deine Seele beherbergt ist. Das ist ein maskulines Chakra. Es projiziert also Energie nach außen in die Welt. </w:t>
      </w:r>
      <w:r>
        <w:t xml:space="preserve">Es projiziert deinen Willen, zwar unsichtbar, aber eine sehr reale kräftige Energie. Wenn du etwas sensibler für diese Energie wirst, dann kannst du diese Energie fühlen. Wenn du etwas erreichen willst, dann sendest du diese Energie, deinen Willen, aus in die Welt und du ziehst diese Energie wieder zurück zu dir. So kontrollierst du die Dinge. Das ist die Stärke deines Willens. Du kannst natürlich nicht alles kontrollieren und dieser Wille tut auch nicht alles für dich. Wir müssen also lernen, </w:t>
      </w:r>
      <w:r>
        <w:t xml:space="preserve">wie man kreiert, manifestiert und wie man einfach widerstandslos mit dem Leben fließt. Wir </w:t>
      </w:r>
      <w:r>
        <w:lastRenderedPageBreak/>
        <w:t xml:space="preserve">müssen auch lernen, wie wir unseren Willen benutzen und das tun wir mit unserem Solarplexus. Nochmal kurz zusammengefasst: Die Farbe unseres dritten Chakras, unseres Solarplexus Chakras ist gelb, sitzt im Bauch, die Themen sind Selbstvertrauen, Selbstbewusstsein, Willenskraft, es korrespondiert mit unserer Bauchspeicheldrüse, das Element ist Feuer.  </w:t>
      </w:r>
    </w:p>
    <w:p w14:paraId="09DECD67" w14:textId="77777777" w:rsidR="000735F1" w:rsidRDefault="00B30047">
      <w:pPr>
        <w:spacing w:after="157" w:line="259" w:lineRule="auto"/>
        <w:ind w:left="0" w:firstLine="0"/>
      </w:pPr>
      <w:r>
        <w:t xml:space="preserve"> </w:t>
      </w:r>
    </w:p>
    <w:p w14:paraId="437A9B25" w14:textId="77777777" w:rsidR="000735F1" w:rsidRDefault="00B30047">
      <w:pPr>
        <w:spacing w:after="0" w:line="259" w:lineRule="auto"/>
        <w:ind w:left="0" w:right="6097" w:firstLine="0"/>
      </w:pPr>
      <w:r>
        <w:rPr>
          <w:noProof/>
        </w:rPr>
        <w:drawing>
          <wp:anchor distT="0" distB="0" distL="114300" distR="114300" simplePos="0" relativeHeight="251659264" behindDoc="0" locked="0" layoutInCell="1" allowOverlap="0" wp14:anchorId="5D639BBD" wp14:editId="515A9666">
            <wp:simplePos x="0" y="0"/>
            <wp:positionH relativeFrom="column">
              <wp:posOffset>1109040</wp:posOffset>
            </wp:positionH>
            <wp:positionV relativeFrom="paragraph">
              <wp:posOffset>-92074</wp:posOffset>
            </wp:positionV>
            <wp:extent cx="780415" cy="560705"/>
            <wp:effectExtent l="0" t="0" r="0" b="0"/>
            <wp:wrapSquare wrapText="bothSides"/>
            <wp:docPr id="231" name="Picture 231"/>
            <wp:cNvGraphicFramePr/>
            <a:graphic xmlns:a="http://schemas.openxmlformats.org/drawingml/2006/main">
              <a:graphicData uri="http://schemas.openxmlformats.org/drawingml/2006/picture">
                <pic:pic xmlns:pic="http://schemas.openxmlformats.org/drawingml/2006/picture">
                  <pic:nvPicPr>
                    <pic:cNvPr id="231" name="Picture 231"/>
                    <pic:cNvPicPr/>
                  </pic:nvPicPr>
                  <pic:blipFill>
                    <a:blip r:embed="rId7"/>
                    <a:stretch>
                      <a:fillRect/>
                    </a:stretch>
                  </pic:blipFill>
                  <pic:spPr>
                    <a:xfrm>
                      <a:off x="0" y="0"/>
                      <a:ext cx="780415" cy="560705"/>
                    </a:xfrm>
                    <a:prstGeom prst="rect">
                      <a:avLst/>
                    </a:prstGeom>
                  </pic:spPr>
                </pic:pic>
              </a:graphicData>
            </a:graphic>
          </wp:anchor>
        </w:drawing>
      </w:r>
      <w:r>
        <w:rPr>
          <w:rFonts w:ascii="Calibri" w:eastAsia="Calibri" w:hAnsi="Calibri" w:cs="Calibri"/>
          <w:color w:val="000000"/>
          <w:sz w:val="22"/>
        </w:rPr>
        <w:t xml:space="preserve"> </w:t>
      </w:r>
    </w:p>
    <w:p w14:paraId="519EB328" w14:textId="77777777" w:rsidR="000735F1" w:rsidRDefault="00B30047">
      <w:pPr>
        <w:pStyle w:val="berschrift2"/>
        <w:ind w:left="-5" w:right="6097"/>
      </w:pPr>
      <w:r>
        <w:t xml:space="preserve">3.2. Gewinnen  </w:t>
      </w:r>
    </w:p>
    <w:p w14:paraId="504BE1C4" w14:textId="77777777" w:rsidR="000735F1" w:rsidRDefault="00B30047">
      <w:pPr>
        <w:spacing w:after="0" w:line="259" w:lineRule="auto"/>
        <w:ind w:left="0" w:right="6097" w:firstLine="0"/>
      </w:pPr>
      <w:r>
        <w:rPr>
          <w:b/>
        </w:rPr>
        <w:t xml:space="preserve"> </w:t>
      </w:r>
    </w:p>
    <w:p w14:paraId="0A210D0C" w14:textId="77777777" w:rsidR="000735F1" w:rsidRDefault="00B30047">
      <w:pPr>
        <w:ind w:left="-5"/>
      </w:pPr>
      <w:r>
        <w:t>Gewinnen. Im dritten Chakra dreht sich alles um Gewinnen. Wenn wir wirklich beginnen, die Entfaltung unseres Potentials an erste Stelle zu stellen, wenn es für uns wichtig ist, aus unserem Leben etwas Einzigartiges zu machen, dann stellen wir Gewinnen an oberste Stelle. Diese sehr gesunde Einstellung zu Gewinnen und etwas erreichen, etwas s</w:t>
      </w:r>
      <w:r>
        <w:t xml:space="preserve">chaffen… das kommt alles aus </w:t>
      </w:r>
      <w:r>
        <w:t xml:space="preserve">deinem Solarplexus in dir, diese </w:t>
      </w:r>
      <w:r>
        <w:t xml:space="preserve">Stimme in dir, die dir sagt: „Ja, </w:t>
      </w:r>
      <w:r>
        <w:t xml:space="preserve">ich kann das! Ich kann das erreichen, was ich mir vorstelle!". Du kultivierst diese Einstellung des Erfolgs, die aus deinem 3. Chakra herauskommt. Hier sitzt der Glaube an deine Fähigkeiten, an deinen Erfolg. Und hieraus sendest du deine Willenskraft, um deinen Erfolg Wirklichkeit werden zu lassen.  </w:t>
      </w:r>
    </w:p>
    <w:p w14:paraId="30FE4DF7" w14:textId="77777777" w:rsidR="000735F1" w:rsidRDefault="00B30047">
      <w:pPr>
        <w:spacing w:after="0" w:line="259" w:lineRule="auto"/>
        <w:ind w:left="0" w:right="6007" w:firstLine="0"/>
      </w:pPr>
      <w:r>
        <w:rPr>
          <w:noProof/>
        </w:rPr>
        <w:drawing>
          <wp:anchor distT="0" distB="0" distL="114300" distR="114300" simplePos="0" relativeHeight="251660288" behindDoc="0" locked="0" layoutInCell="1" allowOverlap="0" wp14:anchorId="1B48A0BF" wp14:editId="4C4B831F">
            <wp:simplePos x="0" y="0"/>
            <wp:positionH relativeFrom="column">
              <wp:posOffset>1166190</wp:posOffset>
            </wp:positionH>
            <wp:positionV relativeFrom="paragraph">
              <wp:posOffset>45653</wp:posOffset>
            </wp:positionV>
            <wp:extent cx="780415" cy="560705"/>
            <wp:effectExtent l="0" t="0" r="0" b="0"/>
            <wp:wrapSquare wrapText="bothSides"/>
            <wp:docPr id="233" name="Picture 233"/>
            <wp:cNvGraphicFramePr/>
            <a:graphic xmlns:a="http://schemas.openxmlformats.org/drawingml/2006/main">
              <a:graphicData uri="http://schemas.openxmlformats.org/drawingml/2006/picture">
                <pic:pic xmlns:pic="http://schemas.openxmlformats.org/drawingml/2006/picture">
                  <pic:nvPicPr>
                    <pic:cNvPr id="233" name="Picture 233"/>
                    <pic:cNvPicPr/>
                  </pic:nvPicPr>
                  <pic:blipFill>
                    <a:blip r:embed="rId7"/>
                    <a:stretch>
                      <a:fillRect/>
                    </a:stretch>
                  </pic:blipFill>
                  <pic:spPr>
                    <a:xfrm>
                      <a:off x="0" y="0"/>
                      <a:ext cx="780415" cy="560705"/>
                    </a:xfrm>
                    <a:prstGeom prst="rect">
                      <a:avLst/>
                    </a:prstGeom>
                  </pic:spPr>
                </pic:pic>
              </a:graphicData>
            </a:graphic>
          </wp:anchor>
        </w:drawing>
      </w:r>
      <w:r>
        <w:t xml:space="preserve"> </w:t>
      </w:r>
    </w:p>
    <w:p w14:paraId="2701D6F2" w14:textId="77777777" w:rsidR="000735F1" w:rsidRDefault="00B30047">
      <w:pPr>
        <w:spacing w:after="0" w:line="259" w:lineRule="auto"/>
        <w:ind w:left="0" w:right="6007" w:firstLine="0"/>
      </w:pPr>
      <w:r>
        <w:t xml:space="preserve"> </w:t>
      </w:r>
    </w:p>
    <w:p w14:paraId="0C9FD011" w14:textId="77777777" w:rsidR="000735F1" w:rsidRDefault="00B30047">
      <w:pPr>
        <w:ind w:left="-5" w:right="6007"/>
      </w:pPr>
      <w:r>
        <w:rPr>
          <w:b/>
        </w:rPr>
        <w:t xml:space="preserve">3.3 Sei anders! </w:t>
      </w:r>
    </w:p>
    <w:p w14:paraId="69FDE0F5" w14:textId="77777777" w:rsidR="000735F1" w:rsidRDefault="00B30047">
      <w:pPr>
        <w:spacing w:after="0" w:line="259" w:lineRule="auto"/>
        <w:ind w:left="0" w:right="6007" w:firstLine="0"/>
      </w:pPr>
      <w:r>
        <w:rPr>
          <w:b/>
        </w:rPr>
        <w:t xml:space="preserve"> </w:t>
      </w:r>
    </w:p>
    <w:p w14:paraId="4BAC0D77" w14:textId="77777777" w:rsidR="000735F1" w:rsidRDefault="00B30047">
      <w:pPr>
        <w:ind w:left="-5"/>
      </w:pPr>
      <w:r>
        <w:t xml:space="preserve">Während wir aufwachsen, bekommen wir unser Wertesystem und unseren Glauben über die Welt von unseren Eltern und/oder unseren Bezugspersonen. Unsere Eltern, Familie, Verwandte, unsere Gemeinschaft haben uns unser Wertesystem, unsere Glaubenssätze einprogrammiert. Die ersten 7 Jahre unseres Lebens saugen wir alles auf wie ein Schwamm und wir </w:t>
      </w:r>
      <w:proofErr w:type="gramStart"/>
      <w:r>
        <w:t>können</w:t>
      </w:r>
      <w:proofErr w:type="gramEnd"/>
      <w:r>
        <w:t xml:space="preserve"> diese Programmierungen nicht für uns bewerten. Wir können nichts ablehnen, unser bewusster Verstand funktioniert in diesem Alter noch nicht. Und so </w:t>
      </w:r>
      <w:r>
        <w:t xml:space="preserve">saugen wir alles um uns herum auf und unsere Welt, unsere Wahrheit, unser Glaube richtet sich nach dem, was wir hören, sehen und erfahren.  </w:t>
      </w:r>
    </w:p>
    <w:p w14:paraId="228D6EBD" w14:textId="77777777" w:rsidR="000735F1" w:rsidRDefault="00B30047">
      <w:pPr>
        <w:ind w:left="-5"/>
      </w:pPr>
      <w:r>
        <w:t>Und dann, wenn du ein Teenie bist, fängst du an zu rebellieren, du willst dich von deiner Familie abheben oder unterscheiden. Du musst herausfinden, wer du bist, du musst dich selbst als einzigartig und anders definieren. Viele Menschen vollenden diesen Prozess jedoch nie so ganz. Viele erwachsene Menschen rebellieren immer noch auf diese sehr kindische Art</w:t>
      </w:r>
      <w:r>
        <w:t>… Drogen, Al</w:t>
      </w:r>
      <w:r>
        <w:t xml:space="preserve">kohol, exzessive Partys. Sie rebellieren GEGEN. </w:t>
      </w:r>
      <w:r>
        <w:t xml:space="preserve">Was ich aber mit „sei anders“ meine, ist die Rebellion FÜR. </w:t>
      </w:r>
      <w:r>
        <w:t xml:space="preserve">Es geht darum, die Dinge anders zu tun als deine Gemeinschaft. Es geht darum, deine eigene Identität zu haben und deine eigenen Werte und Wahrheit. Wir sind nicht hier, um einem Glaubenssystem blind zu folgen, wir sind hier, um unser authentisches und einzigartiges Licht zu entdecken und dieses Licht in die Welt zu </w:t>
      </w:r>
      <w:proofErr w:type="gramStart"/>
      <w:r>
        <w:t>tragen</w:t>
      </w:r>
      <w:proofErr w:type="gramEnd"/>
      <w:r>
        <w:t xml:space="preserve"> </w:t>
      </w:r>
      <w:r>
        <w:t xml:space="preserve">und zwar auf deine schönste und kreativste Weise. Die meisten Menschen machen sich leider zu wenig Gedanken darüber. Sie fragen sich nicht, wo ihre Überzeugungen herkommen. Sie sind immer noch gefangen in ihren Programmierungen aus ihrer Kindheit. Sie grenzen sich nicht ab, sie sind nicht anders und nicht authentisch. Wenn du hier in unserem Kurs bist, dann bin ich sicher, du hast schon einiges an Arbeit in diesem Bereich geleistet. Du hebst dich vom durchschnittlichen Mindset ab </w:t>
      </w:r>
      <w:r>
        <w:t xml:space="preserve">und du bist dabei, anders zu werden. Gratulation! </w:t>
      </w:r>
      <w:r>
        <w:rPr>
          <w:rFonts w:ascii="Segoe UI Emoji" w:eastAsia="Segoe UI Emoji" w:hAnsi="Segoe UI Emoji" w:cs="Segoe UI Emoji"/>
        </w:rPr>
        <w:t>😊</w:t>
      </w:r>
      <w:r>
        <w:t xml:space="preserve"> </w:t>
      </w:r>
    </w:p>
    <w:p w14:paraId="26DE20B4" w14:textId="77777777" w:rsidR="000735F1" w:rsidRDefault="00B30047">
      <w:pPr>
        <w:spacing w:after="0" w:line="259" w:lineRule="auto"/>
        <w:ind w:left="0" w:firstLine="0"/>
      </w:pPr>
      <w:r>
        <w:lastRenderedPageBreak/>
        <w:t xml:space="preserve"> </w:t>
      </w:r>
    </w:p>
    <w:p w14:paraId="32995D47" w14:textId="77777777" w:rsidR="000735F1" w:rsidRDefault="00B30047">
      <w:pPr>
        <w:spacing w:after="0" w:line="259" w:lineRule="auto"/>
        <w:ind w:left="0" w:right="5287" w:firstLine="0"/>
      </w:pPr>
      <w:r>
        <w:rPr>
          <w:noProof/>
        </w:rPr>
        <w:drawing>
          <wp:anchor distT="0" distB="0" distL="114300" distR="114300" simplePos="0" relativeHeight="251661312" behindDoc="0" locked="0" layoutInCell="1" allowOverlap="0" wp14:anchorId="07F21DE6" wp14:editId="6E71A7AA">
            <wp:simplePos x="0" y="0"/>
            <wp:positionH relativeFrom="column">
              <wp:posOffset>1623390</wp:posOffset>
            </wp:positionH>
            <wp:positionV relativeFrom="paragraph">
              <wp:posOffset>55482</wp:posOffset>
            </wp:positionV>
            <wp:extent cx="780415" cy="560705"/>
            <wp:effectExtent l="0" t="0" r="0" b="0"/>
            <wp:wrapSquare wrapText="bothSides"/>
            <wp:docPr id="235" name="Picture 235"/>
            <wp:cNvGraphicFramePr/>
            <a:graphic xmlns:a="http://schemas.openxmlformats.org/drawingml/2006/main">
              <a:graphicData uri="http://schemas.openxmlformats.org/drawingml/2006/picture">
                <pic:pic xmlns:pic="http://schemas.openxmlformats.org/drawingml/2006/picture">
                  <pic:nvPicPr>
                    <pic:cNvPr id="235" name="Picture 235"/>
                    <pic:cNvPicPr/>
                  </pic:nvPicPr>
                  <pic:blipFill>
                    <a:blip r:embed="rId7"/>
                    <a:stretch>
                      <a:fillRect/>
                    </a:stretch>
                  </pic:blipFill>
                  <pic:spPr>
                    <a:xfrm>
                      <a:off x="0" y="0"/>
                      <a:ext cx="780415" cy="560705"/>
                    </a:xfrm>
                    <a:prstGeom prst="rect">
                      <a:avLst/>
                    </a:prstGeom>
                  </pic:spPr>
                </pic:pic>
              </a:graphicData>
            </a:graphic>
          </wp:anchor>
        </w:drawing>
      </w:r>
      <w:r>
        <w:t xml:space="preserve"> </w:t>
      </w:r>
    </w:p>
    <w:p w14:paraId="409C3600" w14:textId="77777777" w:rsidR="000735F1" w:rsidRDefault="00B30047">
      <w:pPr>
        <w:spacing w:after="0" w:line="259" w:lineRule="auto"/>
        <w:ind w:left="0" w:right="5287" w:firstLine="0"/>
      </w:pPr>
      <w:r>
        <w:t xml:space="preserve"> </w:t>
      </w:r>
    </w:p>
    <w:p w14:paraId="43D0633C" w14:textId="77777777" w:rsidR="000735F1" w:rsidRDefault="00B30047">
      <w:pPr>
        <w:pStyle w:val="berschrift1"/>
        <w:ind w:left="-5"/>
      </w:pPr>
      <w:r>
        <w:t xml:space="preserve">3.4) Das gesunde Ego  </w:t>
      </w:r>
    </w:p>
    <w:p w14:paraId="2C7BC858" w14:textId="77777777" w:rsidR="000735F1" w:rsidRDefault="00B30047">
      <w:pPr>
        <w:spacing w:after="0" w:line="259" w:lineRule="auto"/>
        <w:ind w:left="0" w:right="5287" w:firstLine="0"/>
      </w:pPr>
      <w:r>
        <w:rPr>
          <w:b/>
        </w:rPr>
        <w:t xml:space="preserve"> </w:t>
      </w:r>
    </w:p>
    <w:p w14:paraId="23C19FC1" w14:textId="77777777" w:rsidR="000735F1" w:rsidRDefault="00B30047">
      <w:pPr>
        <w:ind w:left="-5"/>
      </w:pPr>
      <w:r>
        <w:t xml:space="preserve">Das 3. Chakra beheimatet auch dein gesundes Ego. Du brauchst dein Ego. </w:t>
      </w:r>
      <w:r>
        <w:t xml:space="preserve">„Der hat aber ein großes Ego“ hast du sicherlich auch schon gehört. </w:t>
      </w:r>
      <w:r>
        <w:t xml:space="preserve">Menschen wie Donald Trump haben zum Beispiel ein sehr großes Ego. Hier ist das 3. Chakra viel zu weit offen, es dreht zu schnell. </w:t>
      </w:r>
      <w:r>
        <w:t xml:space="preserve">Dein Ego trägt dazu bei, dass du erfolgreich in dieser Welt agieren und deine Ziele erreichen kannst. Ohne Ego wärst du dem Einfluss anderer in vielen verschiedenen Bereichen ausgesetzt. Du hättest die nötige Stärke nicht, authentisch zu sein und das zu tun, was dir wichtig ist. Ein gesundes, starkes Ego zu entwickeln ist eines der Geschenke, die dein drittes Chakra dir geben möchte.  </w:t>
      </w:r>
    </w:p>
    <w:p w14:paraId="561A630A" w14:textId="77777777" w:rsidR="000735F1" w:rsidRDefault="00B30047">
      <w:pPr>
        <w:spacing w:after="0" w:line="259" w:lineRule="auto"/>
        <w:ind w:left="0" w:firstLine="0"/>
      </w:pPr>
      <w:r>
        <w:t xml:space="preserve"> </w:t>
      </w:r>
    </w:p>
    <w:p w14:paraId="4D564BC0" w14:textId="77777777" w:rsidR="000735F1" w:rsidRDefault="00B30047">
      <w:pPr>
        <w:ind w:left="-5"/>
      </w:pPr>
      <w:r>
        <w:t xml:space="preserve">Wenn du dir also bis jetzt eingeredet hast, dass das Ego nicht wünschenswert ist oder sogar etwas nicht Spirituelles </w:t>
      </w:r>
      <w:r>
        <w:t xml:space="preserve">oder etwas Schlechtes, dann solltest du genau diesen Teil von dir sehr wertschätzen. Dieser Teil von dir macht dich einzigartig und anders, positiv anders. Dieses Chakra arbeitet für dich, weil es dir alle Sicherheit und Stärke gibt, nach der du in dieser Welt gesucht hast.  </w:t>
      </w:r>
    </w:p>
    <w:p w14:paraId="02A4EBC8" w14:textId="77777777" w:rsidR="000735F1" w:rsidRDefault="00B30047">
      <w:pPr>
        <w:spacing w:after="0" w:line="259" w:lineRule="auto"/>
        <w:ind w:left="0" w:right="3787" w:firstLine="0"/>
      </w:pPr>
      <w:r>
        <w:rPr>
          <w:noProof/>
        </w:rPr>
        <w:drawing>
          <wp:anchor distT="0" distB="0" distL="114300" distR="114300" simplePos="0" relativeHeight="251662336" behindDoc="0" locked="0" layoutInCell="1" allowOverlap="0" wp14:anchorId="193A1DEB" wp14:editId="659A8F45">
            <wp:simplePos x="0" y="0"/>
            <wp:positionH relativeFrom="column">
              <wp:posOffset>2575890</wp:posOffset>
            </wp:positionH>
            <wp:positionV relativeFrom="paragraph">
              <wp:posOffset>56194</wp:posOffset>
            </wp:positionV>
            <wp:extent cx="780415" cy="560705"/>
            <wp:effectExtent l="0" t="0" r="0" b="0"/>
            <wp:wrapSquare wrapText="bothSides"/>
            <wp:docPr id="385" name="Picture 385"/>
            <wp:cNvGraphicFramePr/>
            <a:graphic xmlns:a="http://schemas.openxmlformats.org/drawingml/2006/main">
              <a:graphicData uri="http://schemas.openxmlformats.org/drawingml/2006/picture">
                <pic:pic xmlns:pic="http://schemas.openxmlformats.org/drawingml/2006/picture">
                  <pic:nvPicPr>
                    <pic:cNvPr id="385" name="Picture 385"/>
                    <pic:cNvPicPr/>
                  </pic:nvPicPr>
                  <pic:blipFill>
                    <a:blip r:embed="rId7"/>
                    <a:stretch>
                      <a:fillRect/>
                    </a:stretch>
                  </pic:blipFill>
                  <pic:spPr>
                    <a:xfrm>
                      <a:off x="0" y="0"/>
                      <a:ext cx="780415" cy="560705"/>
                    </a:xfrm>
                    <a:prstGeom prst="rect">
                      <a:avLst/>
                    </a:prstGeom>
                  </pic:spPr>
                </pic:pic>
              </a:graphicData>
            </a:graphic>
          </wp:anchor>
        </w:drawing>
      </w:r>
      <w:r>
        <w:t xml:space="preserve"> </w:t>
      </w:r>
    </w:p>
    <w:p w14:paraId="0BF601C5" w14:textId="77777777" w:rsidR="000735F1" w:rsidRDefault="00B30047">
      <w:pPr>
        <w:spacing w:after="0" w:line="259" w:lineRule="auto"/>
        <w:ind w:left="0" w:right="3787" w:firstLine="0"/>
      </w:pPr>
      <w:r>
        <w:t xml:space="preserve"> </w:t>
      </w:r>
    </w:p>
    <w:p w14:paraId="77AE9930" w14:textId="77777777" w:rsidR="000735F1" w:rsidRDefault="00B30047">
      <w:pPr>
        <w:pStyle w:val="berschrift1"/>
        <w:ind w:left="-5" w:right="3787"/>
      </w:pPr>
      <w:r>
        <w:t xml:space="preserve">3.5) Die Wissenschaft des Willens </w:t>
      </w:r>
    </w:p>
    <w:p w14:paraId="0037C73C" w14:textId="77777777" w:rsidR="000735F1" w:rsidRDefault="00B30047">
      <w:pPr>
        <w:spacing w:after="0" w:line="259" w:lineRule="auto"/>
        <w:ind w:left="0" w:right="3787" w:firstLine="0"/>
      </w:pPr>
      <w:r>
        <w:rPr>
          <w:b/>
        </w:rPr>
        <w:t xml:space="preserve"> </w:t>
      </w:r>
    </w:p>
    <w:p w14:paraId="76E2F646" w14:textId="77777777" w:rsidR="000735F1" w:rsidRDefault="00B30047">
      <w:pPr>
        <w:spacing w:after="0" w:line="259" w:lineRule="auto"/>
        <w:ind w:left="0" w:firstLine="0"/>
      </w:pPr>
      <w:r>
        <w:rPr>
          <w:b/>
        </w:rPr>
        <w:t xml:space="preserve"> </w:t>
      </w:r>
    </w:p>
    <w:p w14:paraId="7C0EE572" w14:textId="77777777" w:rsidR="000735F1" w:rsidRDefault="00B30047">
      <w:pPr>
        <w:ind w:left="-5"/>
      </w:pPr>
      <w:r>
        <w:t xml:space="preserve">Was ist Willenskraft? Dieser Wille und die Wissenschaft dazu sind sehr interessant. Jedoch verstehen es die meisten nicht so ganz. Einige Experimente wurden hierzu gemacht. </w:t>
      </w:r>
      <w:r>
        <w:t>Zwei dieser Experimente will ich hier</w:t>
      </w:r>
      <w:r>
        <w:rPr>
          <w:b/>
        </w:rPr>
        <w:t xml:space="preserve"> </w:t>
      </w:r>
      <w:r>
        <w:t xml:space="preserve">kurz beschreiben, die dir genau erklären, wie Willenskraft funktioniert und wie endlich deine Willenskraft ist, in anderen Worten, du hast manchmal mehr oder auch weniger dieser Kraft zur Verfügung.  Die dir zur Verfügung stehende Energie deines Willens kannst du dir wie die Akkuanzeige an deinem Handy vorstellen. Du hast maximale Energie am Morgen, wenn du aufstehst, dann nutzt du diese Energie während des Tages </w:t>
      </w:r>
      <w:r>
        <w:t xml:space="preserve">und am Abend, wenn du schlafen gehst, ist diese Energie fast verbraucht und du lädst sie über Nacht wieder auf für den nächsten Tag. Du kannst deine Willenskraft natürlich stärken. Du kannst mehr Willen haben, du kannst aber auch weniger haben durch die Entscheidungen, die du triffst. Aber die Menge an Energie ist tatsächlich begrenzt. Ohne Pause den ganzen Tag durchzuarbeiten ist deshalb auch nicht immer eine gute Idee.  </w:t>
      </w:r>
    </w:p>
    <w:p w14:paraId="628544F7" w14:textId="77777777" w:rsidR="000735F1" w:rsidRDefault="00B30047">
      <w:pPr>
        <w:ind w:left="-5"/>
      </w:pPr>
      <w:r>
        <w:t>Experiment Nummer eins, das Süßigkeiten Experiment erklärt dir die Grundlagen, so dass du diese Energie verstehst. Wissenschaftler haben eine Gruppe Kinder, im Alter von ungefähr 5 Jahren, genommen, und diese Kinder mussten einen Test bestehen. Die Wissenschaftler haben auf einen Tisch vor die Kinder Süßigkeiten gelegt und haben den Kindern gesagt</w:t>
      </w:r>
      <w:r>
        <w:t>: „Wenn du hier sitzen bleiben kannst</w:t>
      </w:r>
      <w:r>
        <w:t xml:space="preserve"> und die Süßigkeiten nicht anfasst und nicht aufisst und ein bisschen warten kannst, bis ich wieder </w:t>
      </w:r>
      <w:r>
        <w:t xml:space="preserve">komme, dann bekommst du doppelt so viele Süßigkeiten.“ </w:t>
      </w:r>
      <w:r>
        <w:t xml:space="preserve">Die Wissenschaftler </w:t>
      </w:r>
      <w:r>
        <w:t xml:space="preserve">verließen den Raum und die Kinder starrten die Süßigkeiten auf dem Tisch an… </w:t>
      </w:r>
      <w:r>
        <w:t xml:space="preserve">Wie du dir sicher vorstellen kannst, haben einige Kinder sich gewunden und versucht, stark zu bleiben, haben aber nach kurzer Zeit die Süßigkeiten gegessen. Einige andere Kinder konnten sich beherrschen und haben gewartet. Nach 15 Minuten sind die Wissenschaftler wieder in den Raum gekommen und diese Kinder haben die doppelte Anzahl an Süßigkeiten bekommen. Hier hat das Experiment natürlich noch </w:t>
      </w:r>
      <w:r>
        <w:lastRenderedPageBreak/>
        <w:t xml:space="preserve">nicht aufgehört. Diese Kinder wurden über die nächsten 30 Jahre beobachtet. Wie würden sich die Leben dieser </w:t>
      </w:r>
      <w:r>
        <w:t xml:space="preserve">Menschen entwickeln? Die schulische und berufliche Laufbahn? Wie würden sich die Einkommen entwickeln? All diese Daten wurden gesammelt, die darauf beruhten, ob sie sich als 5jährige beherrschen konnten und auf die langfristige, größere Belohnung warten konnten, oder ob sie die kurzfristige kleinere Belohnung wählen würden. Die eine Gruppe konnte auf die kurzfristige Belohnung verzichten und dafür die größere, langfristige Belohnung bekommen.  Wie oft in deinem Leben </w:t>
      </w:r>
      <w:r>
        <w:t xml:space="preserve">standest du schon vor dieser Entscheidung? Will ich jetzt ein bisschen oder kann ich warten und später viel mehr bekommen? Das ist eine </w:t>
      </w:r>
      <w:r>
        <w:t xml:space="preserve">wichtige Frage… denke darüber nach!! </w:t>
      </w:r>
      <w:r>
        <w:t xml:space="preserve">Das ist deine Willenskraft! Und wie du dir sicherlich vorstellen kannst, haben die Kinder, die den Willen hatten zu warten, ihre Ziele eher erreicht, hatten höhere Einkommen, eine bessere Ausbildung und so weiter. Und das nur, weil ihr Wille stärker war, ihr Solarplexus Chakra stärker war. Fantastisch, oder?  </w:t>
      </w:r>
    </w:p>
    <w:p w14:paraId="2DB3AFFE" w14:textId="77777777" w:rsidR="000735F1" w:rsidRDefault="00B30047">
      <w:pPr>
        <w:spacing w:after="0" w:line="259" w:lineRule="auto"/>
        <w:ind w:left="0" w:firstLine="0"/>
      </w:pPr>
      <w:r>
        <w:t xml:space="preserve"> </w:t>
      </w:r>
    </w:p>
    <w:p w14:paraId="61736B34" w14:textId="77777777" w:rsidR="000735F1" w:rsidRDefault="00B30047">
      <w:pPr>
        <w:ind w:left="-5"/>
      </w:pPr>
      <w:r>
        <w:t xml:space="preserve">Das zweite Experiment </w:t>
      </w:r>
      <w:r>
        <w:t xml:space="preserve">hat damit zu tun, dass Willenskraft endlich ist. Es gibt zwei Gruppen, die eine Gruppe </w:t>
      </w:r>
      <w:proofErr w:type="gramStart"/>
      <w:r>
        <w:t>bekommt</w:t>
      </w:r>
      <w:proofErr w:type="gramEnd"/>
      <w:r>
        <w:t xml:space="preserve"> Kekse, die sie essen dürfen, die andere Gruppe darf nur an den Keksen riechen, aber nicht essen. </w:t>
      </w:r>
      <w:r>
        <w:t xml:space="preserve">Sie bekommen ein Nahrungsmittel, das sie überhaupt nicht mögen zu essen, während sie an den Keksen riechen. Sie wollen natürlich lieber die Kekse essen, aber sie widerstehen. Sie benutzen also ihren Willen, während die andere Gruppe gar nichts benutzt, sondern einfach nur die Kekse isst. Danach mussten beide Gruppen eine komplexe Aufgabe oder Rätsel lösen. Die Gruppe, die nur die Kekse gegessen hat und ihren Willen nicht benutzen </w:t>
      </w:r>
      <w:r>
        <w:t xml:space="preserve">musste, haben dieses Rätsel sehr viel schneller gelöst als die andere Gruppe, die ihren Willen einsetzen mussten. Warum? Weil diese Gruppe, die die Kekse gegessen hat, diese Energie noch nicht verbraucht hat, sie haben ihre Willenskraft noch zur Verfügung. Sie können diese Energie nun nutzen, um das Rätsel zu lösen.  </w:t>
      </w:r>
    </w:p>
    <w:p w14:paraId="23E4921E" w14:textId="77777777" w:rsidR="000735F1" w:rsidRDefault="00B30047">
      <w:pPr>
        <w:ind w:left="-5"/>
      </w:pPr>
      <w:r>
        <w:t xml:space="preserve">Geht es dir manchmal auch so, dass du den ganzen Tag deine Willenskraft nutzen musstest, </w:t>
      </w:r>
      <w:r>
        <w:t>und am Abend machst du dann trotz aller guten Vorsätze die Tüte Chips auf und futterst sie leer bis auf den letzten Krümel? Oder du hast dir vorgenommen, am Abend noch dieses interessante Buch zu lesen und was passiert? Du sitzt auf der Couch und schaust die neue Serie auf Netflix die halbe Nacht. Und dann schimpfst du mit dir selbst und machst dich runter</w:t>
      </w:r>
      <w:r>
        <w:t xml:space="preserve">… dieser Teufelskreis wiederholt sich immer und </w:t>
      </w:r>
      <w:r>
        <w:t xml:space="preserve">immer wieder. Jetzt weißt du, dass deine Willenskraft endlich ist. Verschwende deinen Wilen nicht an Unwichtiges. Deine Willenskraft ist wichtig und du kannst dir ein wunderbares Leben kreieren, wenn du lernst, deinen Willen zu stärken. Dein Wille ist wie ein Muskel, der trainiert werden muss. Und das geht am besten, wenn du ganz klare, bewusste Entscheidungen triffst und diese dann auch bis zum Ende durchziehst. Du lehnst alles ab, was nicht gut für dich ist </w:t>
      </w:r>
      <w:r>
        <w:t xml:space="preserve">und du fokussierst dich nur auf das, was du wirklich willst, und du gibst nicht auf, bis du erreicht hast, was du willst. Das stärkt deine Energie, deinen Willen und dein Selbstbild und du erschaffst dir so das Leben, das du willst.  </w:t>
      </w:r>
    </w:p>
    <w:p w14:paraId="12C655C7" w14:textId="77777777" w:rsidR="000735F1" w:rsidRDefault="00B30047">
      <w:pPr>
        <w:spacing w:after="0" w:line="259" w:lineRule="auto"/>
        <w:ind w:left="0" w:right="4087" w:firstLine="0"/>
      </w:pPr>
      <w:r>
        <w:rPr>
          <w:b/>
        </w:rPr>
        <w:t xml:space="preserve"> </w:t>
      </w:r>
    </w:p>
    <w:p w14:paraId="5DD574B4" w14:textId="77777777" w:rsidR="000735F1" w:rsidRDefault="00B30047">
      <w:pPr>
        <w:spacing w:after="0" w:line="259" w:lineRule="auto"/>
        <w:ind w:left="0" w:right="4087" w:firstLine="0"/>
      </w:pPr>
      <w:r>
        <w:rPr>
          <w:b/>
        </w:rPr>
        <w:t xml:space="preserve"> </w:t>
      </w:r>
    </w:p>
    <w:p w14:paraId="60EB0D2F" w14:textId="77777777" w:rsidR="000735F1" w:rsidRDefault="00B30047">
      <w:pPr>
        <w:pStyle w:val="berschrift1"/>
        <w:ind w:left="-5"/>
      </w:pPr>
      <w:r>
        <w:rPr>
          <w:noProof/>
        </w:rPr>
        <w:drawing>
          <wp:anchor distT="0" distB="0" distL="114300" distR="114300" simplePos="0" relativeHeight="251663360" behindDoc="0" locked="0" layoutInCell="1" allowOverlap="0" wp14:anchorId="75772E2B" wp14:editId="78331B3B">
            <wp:simplePos x="0" y="0"/>
            <wp:positionH relativeFrom="column">
              <wp:posOffset>2385390</wp:posOffset>
            </wp:positionH>
            <wp:positionV relativeFrom="paragraph">
              <wp:posOffset>-280990</wp:posOffset>
            </wp:positionV>
            <wp:extent cx="780415" cy="560705"/>
            <wp:effectExtent l="0" t="0" r="0" b="0"/>
            <wp:wrapSquare wrapText="bothSides"/>
            <wp:docPr id="574" name="Picture 574"/>
            <wp:cNvGraphicFramePr/>
            <a:graphic xmlns:a="http://schemas.openxmlformats.org/drawingml/2006/main">
              <a:graphicData uri="http://schemas.openxmlformats.org/drawingml/2006/picture">
                <pic:pic xmlns:pic="http://schemas.openxmlformats.org/drawingml/2006/picture">
                  <pic:nvPicPr>
                    <pic:cNvPr id="574" name="Picture 574"/>
                    <pic:cNvPicPr/>
                  </pic:nvPicPr>
                  <pic:blipFill>
                    <a:blip r:embed="rId7"/>
                    <a:stretch>
                      <a:fillRect/>
                    </a:stretch>
                  </pic:blipFill>
                  <pic:spPr>
                    <a:xfrm>
                      <a:off x="0" y="0"/>
                      <a:ext cx="780415" cy="560705"/>
                    </a:xfrm>
                    <a:prstGeom prst="rect">
                      <a:avLst/>
                    </a:prstGeom>
                  </pic:spPr>
                </pic:pic>
              </a:graphicData>
            </a:graphic>
          </wp:anchor>
        </w:drawing>
      </w:r>
      <w:r>
        <w:t xml:space="preserve">3.6) Definiere dein Wertesystem </w:t>
      </w:r>
    </w:p>
    <w:p w14:paraId="34659E37" w14:textId="77777777" w:rsidR="000735F1" w:rsidRDefault="00B30047">
      <w:pPr>
        <w:spacing w:after="0" w:line="259" w:lineRule="auto"/>
        <w:ind w:left="0" w:right="4087" w:firstLine="0"/>
      </w:pPr>
      <w:r>
        <w:rPr>
          <w:b/>
        </w:rPr>
        <w:t xml:space="preserve"> </w:t>
      </w:r>
    </w:p>
    <w:p w14:paraId="39736B2A" w14:textId="77777777" w:rsidR="000735F1" w:rsidRDefault="00B30047">
      <w:pPr>
        <w:ind w:left="-5"/>
      </w:pPr>
      <w:r>
        <w:t xml:space="preserve">Mit unserem dritten Chakra entscheiden wir, was wir mögen, was wir favorisieren und was nicht. Hier ist alles gespeichert, </w:t>
      </w:r>
      <w:r>
        <w:t xml:space="preserve">was wir befürworten, was wir ablehnen, was wir kritisieren. Wenn du jemanden dein Gemälde zeigst oder etwas, das du geschrieben hast, etwas, das dir viel bedeutet und dein Werk wird kritisiert, dann wird diese Kritik in deinem Solarplexus gespeichert, wenn du diese Kritik sehr ernst nimmst. Hierbei </w:t>
      </w:r>
      <w:r>
        <w:lastRenderedPageBreak/>
        <w:t xml:space="preserve">lässt du wieder die Welt entscheiden, ob du gut genug bist. Diese ganze Kritik aus deiner Kindheit, von deiner Familie, deinem Partner </w:t>
      </w:r>
      <w:r>
        <w:t xml:space="preserve">werde in deinem 3. Chakra gespeichert. Du suchst nach Anerkennung, nach Bestätigung deines Selbstwertes </w:t>
      </w:r>
      <w:r>
        <w:t xml:space="preserve">und du bekommst sie nicht. Du fühlst dich weniger als… </w:t>
      </w:r>
      <w:r>
        <w:t xml:space="preserve">du fühlst dich nicht gut genug, du fühlst dich nicht wertgeschätzt, du fühlst, du bist es nicht wert.  Alle Kritik, die du in deiner Vergangenheit erhalten hast, von Eltern, Freunden, Partnern, wird in der Idee, die du über dich selbst hast, gespeichert. Und solange du nicht die Stärke hast, eine Idee über dein Selbst zu kreieren, die </w:t>
      </w:r>
      <w:r>
        <w:t xml:space="preserve">keine Anerkennung von außen braucht, die deinen eigenen inneren Wert erkennt, solange wirst du immer noch von außen beeinflusst und alle alten Muster und Blockaden sind noch da. In unserer Meditation für das 3. Chakra gehen wir durch diese alten Muster hindurch und reinigen und entlassen sie. Wir entfernen alle Labels und Kritiken, die du von außen angenommen und als wahr empfunden hast. Wir heilen das 3. Chakra und machen es stark, genauso, wie du es verdienst.  </w:t>
      </w:r>
    </w:p>
    <w:p w14:paraId="1BE2F32A" w14:textId="77777777" w:rsidR="000735F1" w:rsidRDefault="00B30047">
      <w:pPr>
        <w:spacing w:after="0" w:line="259" w:lineRule="auto"/>
        <w:ind w:left="0" w:right="5437" w:firstLine="0"/>
      </w:pPr>
      <w:r>
        <w:t xml:space="preserve"> </w:t>
      </w:r>
    </w:p>
    <w:p w14:paraId="6C9761FB" w14:textId="77777777" w:rsidR="000735F1" w:rsidRDefault="00B30047">
      <w:pPr>
        <w:spacing w:after="0" w:line="259" w:lineRule="auto"/>
        <w:ind w:left="0" w:right="5437" w:firstLine="0"/>
      </w:pPr>
      <w:r>
        <w:rPr>
          <w:b/>
        </w:rPr>
        <w:t xml:space="preserve"> </w:t>
      </w:r>
    </w:p>
    <w:p w14:paraId="0696BE37" w14:textId="77777777" w:rsidR="000735F1" w:rsidRDefault="00B30047">
      <w:pPr>
        <w:pStyle w:val="berschrift1"/>
        <w:ind w:left="-5"/>
      </w:pPr>
      <w:r>
        <w:rPr>
          <w:noProof/>
        </w:rPr>
        <w:drawing>
          <wp:anchor distT="0" distB="0" distL="114300" distR="114300" simplePos="0" relativeHeight="251664384" behindDoc="0" locked="0" layoutInCell="1" allowOverlap="0" wp14:anchorId="5BA8B120" wp14:editId="719FFADA">
            <wp:simplePos x="0" y="0"/>
            <wp:positionH relativeFrom="column">
              <wp:posOffset>1528140</wp:posOffset>
            </wp:positionH>
            <wp:positionV relativeFrom="paragraph">
              <wp:posOffset>-343728</wp:posOffset>
            </wp:positionV>
            <wp:extent cx="780415" cy="560705"/>
            <wp:effectExtent l="0" t="0" r="0" b="0"/>
            <wp:wrapSquare wrapText="bothSides"/>
            <wp:docPr id="784" name="Picture 784"/>
            <wp:cNvGraphicFramePr/>
            <a:graphic xmlns:a="http://schemas.openxmlformats.org/drawingml/2006/main">
              <a:graphicData uri="http://schemas.openxmlformats.org/drawingml/2006/picture">
                <pic:pic xmlns:pic="http://schemas.openxmlformats.org/drawingml/2006/picture">
                  <pic:nvPicPr>
                    <pic:cNvPr id="784" name="Picture 784"/>
                    <pic:cNvPicPr/>
                  </pic:nvPicPr>
                  <pic:blipFill>
                    <a:blip r:embed="rId7"/>
                    <a:stretch>
                      <a:fillRect/>
                    </a:stretch>
                  </pic:blipFill>
                  <pic:spPr>
                    <a:xfrm>
                      <a:off x="0" y="0"/>
                      <a:ext cx="780415" cy="560705"/>
                    </a:xfrm>
                    <a:prstGeom prst="rect">
                      <a:avLst/>
                    </a:prstGeom>
                  </pic:spPr>
                </pic:pic>
              </a:graphicData>
            </a:graphic>
          </wp:anchor>
        </w:drawing>
      </w:r>
      <w:r>
        <w:t xml:space="preserve">3.7) Bereit zu führen </w:t>
      </w:r>
    </w:p>
    <w:p w14:paraId="600C0A56" w14:textId="77777777" w:rsidR="000735F1" w:rsidRDefault="00B30047">
      <w:pPr>
        <w:spacing w:after="0" w:line="259" w:lineRule="auto"/>
        <w:ind w:left="0" w:right="5437" w:firstLine="0"/>
      </w:pPr>
      <w:r>
        <w:rPr>
          <w:b/>
        </w:rPr>
        <w:t xml:space="preserve"> </w:t>
      </w:r>
    </w:p>
    <w:p w14:paraId="48F57496" w14:textId="0E01E822" w:rsidR="000735F1" w:rsidRDefault="00B30047">
      <w:pPr>
        <w:ind w:left="-5"/>
      </w:pPr>
      <w:r>
        <w:t xml:space="preserve">Bist du bereit voranzugehen und Terrain zu betreten, das vor dir noch niemand betreten hat? Willst du </w:t>
      </w:r>
      <w:proofErr w:type="spellStart"/>
      <w:r>
        <w:t>du</w:t>
      </w:r>
      <w:proofErr w:type="spellEnd"/>
      <w:r>
        <w:t xml:space="preserve"> selbst sein oder die Kopie von jemandem? Wenn du dein einzigartiges Selbst sein willst, wenn du etwas komplett Neues, noch nie da gewesenes kreieren willst, dann </w:t>
      </w:r>
      <w:r>
        <w:t xml:space="preserve">musst du dein 3. Chakra stärken. Dein 3. Chakra ermöglicht dir, dich von anderen zu unterscheiden. Wir sind alle verbunden, wir sind alle Eins in einer höheren Dimension. Aber das ist nicht der Grund, warum du hier und jetzt inkarniert bist. Du hast diesen physischen Körper und du bist hier, in dieser physischen Dimension ein Individuum, und es gibt niemanden auf diesem ganzen Planeten, der so ist wie du. Du brauchst das Selbstvertrauen und das </w:t>
      </w:r>
      <w:r w:rsidR="00E7480B">
        <w:t>Selbstbewusstsein</w:t>
      </w:r>
      <w:r>
        <w:t xml:space="preserve"> (dir deiner Selbst bewusst sein) um sagen zu </w:t>
      </w:r>
      <w:r>
        <w:t xml:space="preserve">können: „Ich bin gut, ich </w:t>
      </w:r>
      <w:r>
        <w:t xml:space="preserve">bin anders und ich akzeptiere mich. Ich werde mein Anderssein noch mehr hervorheben, so dass ich mich von allen anderen unterscheide, aus der Herde </w:t>
      </w:r>
      <w:r>
        <w:t xml:space="preserve">heraussteche.“ Das ist genau die </w:t>
      </w:r>
      <w:r>
        <w:t xml:space="preserve">Haltung des 3. Chakras, deinem Solarplexus Chakra. </w:t>
      </w:r>
      <w:r>
        <w:t xml:space="preserve">Wenn du also wirklich etwas Neues, etwas Innovatives kreieren willst, dann solltest du deine Einzigartigkeit stärken. Das erste und das zweite Chakra helfen dir dabei, ein großartiger, produktiver und glücklicher Mensch zu werden. Dein erstes Chakra unterstützt dich dabei, dich sicher zu fühlen, deine Grundbedürfnisse zu decken, eine gute Arbeitsethik zu entwickeln. Dein zweites Chakra </w:t>
      </w:r>
      <w:r>
        <w:t xml:space="preserve">bringt dir Spaß und Freude, gute Freunde, ein gutes Liebesleben. Die meisten Menschen bleiben aber leider bei diesem 2. Chakra stehen. Viele Leute kommen nicht bis zu ihrem Herz Chakra, sie denken, sie tun es, aber in Wirklichkeit stecken sie beim 2. Chakra fest. </w:t>
      </w:r>
    </w:p>
    <w:p w14:paraId="0B867530" w14:textId="77777777" w:rsidR="000735F1" w:rsidRDefault="00B30047">
      <w:pPr>
        <w:ind w:left="-5"/>
      </w:pPr>
      <w:r>
        <w:t xml:space="preserve">Sie haben keine Ahnung, was es bedeutet, richtig zu lieben. Und so bleiben sie beim Sakral Chakra ihr ganzes Leben lang stehen. Die Grundbedürfnisse sind so halbwegs </w:t>
      </w:r>
      <w:r>
        <w:t xml:space="preserve">gedeckt und ein bisschen Spaß gibt es auch… </w:t>
      </w:r>
      <w:r>
        <w:t xml:space="preserve">Ende. </w:t>
      </w:r>
    </w:p>
    <w:p w14:paraId="404A6BFC" w14:textId="77777777" w:rsidR="000735F1" w:rsidRDefault="00B30047">
      <w:pPr>
        <w:ind w:left="-5"/>
      </w:pPr>
      <w:r>
        <w:t xml:space="preserve">Nun kommt aber der große Wendepunkt, den du verpasst, wenn du bei deinem 2. </w:t>
      </w:r>
    </w:p>
    <w:p w14:paraId="021D6935" w14:textId="77777777" w:rsidR="000735F1" w:rsidRDefault="00B30047">
      <w:pPr>
        <w:ind w:left="-5"/>
      </w:pPr>
      <w:r>
        <w:t xml:space="preserve">Chakra stehen bleiben würdest. Wenn du dein 3. Chakra öffnest und dein </w:t>
      </w:r>
    </w:p>
    <w:p w14:paraId="3D59D4BF" w14:textId="77777777" w:rsidR="000735F1" w:rsidRDefault="00B30047">
      <w:pPr>
        <w:ind w:left="-5"/>
      </w:pPr>
      <w:r>
        <w:t xml:space="preserve">Sonnengeflecht stärkst, dann fühlst du dich anders. Du hast jetzt diese einzigartige Bestimmung und du kannst einfach nicht mehr so leben, wie jeder andere. Du musst deinem Weg gehen </w:t>
      </w:r>
      <w:r>
        <w:t>–</w:t>
      </w:r>
      <w:r>
        <w:t xml:space="preserve"> und nur deinen. Das kann manchmal schmerzhaft und herausfordernd sein. Wir gehen gleich noch näher darauf ein, warum das so ist.  </w:t>
      </w:r>
    </w:p>
    <w:p w14:paraId="3A436999" w14:textId="77777777" w:rsidR="000735F1" w:rsidRDefault="00B30047">
      <w:pPr>
        <w:spacing w:after="0" w:line="259" w:lineRule="auto"/>
        <w:ind w:left="0" w:firstLine="0"/>
      </w:pPr>
      <w:r>
        <w:t xml:space="preserve"> </w:t>
      </w:r>
    </w:p>
    <w:p w14:paraId="4736E4A1" w14:textId="77777777" w:rsidR="000735F1" w:rsidRDefault="00B30047">
      <w:pPr>
        <w:spacing w:after="0" w:line="259" w:lineRule="auto"/>
        <w:ind w:left="0" w:right="2602" w:firstLine="0"/>
      </w:pPr>
      <w:r>
        <w:rPr>
          <w:noProof/>
        </w:rPr>
        <w:drawing>
          <wp:anchor distT="0" distB="0" distL="114300" distR="114300" simplePos="0" relativeHeight="251665408" behindDoc="0" locked="0" layoutInCell="1" allowOverlap="0" wp14:anchorId="2167826C" wp14:editId="1B031B37">
            <wp:simplePos x="0" y="0"/>
            <wp:positionH relativeFrom="column">
              <wp:posOffset>3328365</wp:posOffset>
            </wp:positionH>
            <wp:positionV relativeFrom="paragraph">
              <wp:posOffset>21649</wp:posOffset>
            </wp:positionV>
            <wp:extent cx="780415" cy="554990"/>
            <wp:effectExtent l="0" t="0" r="0" b="0"/>
            <wp:wrapSquare wrapText="bothSides"/>
            <wp:docPr id="786" name="Picture 786"/>
            <wp:cNvGraphicFramePr/>
            <a:graphic xmlns:a="http://schemas.openxmlformats.org/drawingml/2006/main">
              <a:graphicData uri="http://schemas.openxmlformats.org/drawingml/2006/picture">
                <pic:pic xmlns:pic="http://schemas.openxmlformats.org/drawingml/2006/picture">
                  <pic:nvPicPr>
                    <pic:cNvPr id="786" name="Picture 786"/>
                    <pic:cNvPicPr/>
                  </pic:nvPicPr>
                  <pic:blipFill>
                    <a:blip r:embed="rId8"/>
                    <a:stretch>
                      <a:fillRect/>
                    </a:stretch>
                  </pic:blipFill>
                  <pic:spPr>
                    <a:xfrm>
                      <a:off x="0" y="0"/>
                      <a:ext cx="780415" cy="554990"/>
                    </a:xfrm>
                    <a:prstGeom prst="rect">
                      <a:avLst/>
                    </a:prstGeom>
                  </pic:spPr>
                </pic:pic>
              </a:graphicData>
            </a:graphic>
          </wp:anchor>
        </w:drawing>
      </w:r>
      <w:r>
        <w:rPr>
          <w:b/>
        </w:rPr>
        <w:t xml:space="preserve"> </w:t>
      </w:r>
    </w:p>
    <w:p w14:paraId="1FEDCA5C" w14:textId="77777777" w:rsidR="000735F1" w:rsidRDefault="00B30047">
      <w:pPr>
        <w:spacing w:after="0" w:line="259" w:lineRule="auto"/>
        <w:ind w:left="0" w:right="2602" w:firstLine="0"/>
      </w:pPr>
      <w:r>
        <w:rPr>
          <w:b/>
        </w:rPr>
        <w:t xml:space="preserve"> </w:t>
      </w:r>
    </w:p>
    <w:p w14:paraId="0078E50C" w14:textId="77777777" w:rsidR="000735F1" w:rsidRDefault="00B30047">
      <w:pPr>
        <w:pStyle w:val="berschrift2"/>
        <w:ind w:left="-5"/>
      </w:pPr>
      <w:r>
        <w:lastRenderedPageBreak/>
        <w:t xml:space="preserve">3.8. Solarplexus Chakra </w:t>
      </w:r>
      <w:r>
        <w:t>–</w:t>
      </w:r>
      <w:r>
        <w:t xml:space="preserve"> </w:t>
      </w:r>
      <w:r>
        <w:t xml:space="preserve">Helden und Lehrer </w:t>
      </w:r>
    </w:p>
    <w:p w14:paraId="38F7A49F" w14:textId="77777777" w:rsidR="000735F1" w:rsidRDefault="00B30047">
      <w:pPr>
        <w:spacing w:after="0" w:line="259" w:lineRule="auto"/>
        <w:ind w:left="0" w:right="2602" w:firstLine="0"/>
      </w:pPr>
      <w:r>
        <w:rPr>
          <w:b/>
        </w:rPr>
        <w:t xml:space="preserve"> </w:t>
      </w:r>
    </w:p>
    <w:p w14:paraId="0F734880" w14:textId="77777777" w:rsidR="000735F1" w:rsidRDefault="00B30047">
      <w:pPr>
        <w:ind w:left="-5"/>
      </w:pPr>
      <w:r>
        <w:t xml:space="preserve">Zuerst gehen wir in der Zeit sehr, sehr weit zurück, bis ungefähr 300 vor Christus bis zu Alexander dem Großen. Er hatte seit seiner Kindheit dieses Gefühl, dass er anders ist als alle anderen, er hatte diese Idee von </w:t>
      </w:r>
      <w:r>
        <w:t>„Schicksal“</w:t>
      </w:r>
      <w:r>
        <w:t xml:space="preserve"> oder Fügung. Er hatte eine Ahnung von seiner individuellen Rolle in seinem Leben und er wurde von Aristoteles unterrichtet. Er hatte viele herausragende Lehrer. Er bereitete sich auf seine Mission vor, er machte sich bereit, die Welt zu erobern. </w:t>
      </w:r>
      <w:r>
        <w:t xml:space="preserve">Sein Vater bereitete ihn auf seinen Erfolg vor. Das Bemerkenswerte an Alexander war, dass er den Glauben hatte, die Dinge zu tun, von denen andere sagten, sie seien unmöglich zu schaffen. Er machte sich auf, das Perserreich zu erobern, die damals größte Weltmacht. Durch seine einzigartige Taktik, durch seinen unzerstörbaren Willen, durch seine </w:t>
      </w:r>
    </w:p>
    <w:p w14:paraId="54B1022F" w14:textId="77777777" w:rsidR="000735F1" w:rsidRDefault="00B30047">
      <w:pPr>
        <w:ind w:left="-5"/>
      </w:pPr>
      <w:r>
        <w:t xml:space="preserve">Selbstverstrauen, durch seinen Glauben an den Sieg schaffte er das auch. Wir wissen alle, wie die Geschichte weitergeht, er hat die größte Weltmacht erschaffen, die die Welt je gesehen hat.  </w:t>
      </w:r>
    </w:p>
    <w:p w14:paraId="25AD9AF2" w14:textId="77777777" w:rsidR="000735F1" w:rsidRDefault="00B30047">
      <w:pPr>
        <w:ind w:left="-5"/>
      </w:pPr>
      <w:r>
        <w:t xml:space="preserve">Schauen wir uns die Legenden der heutigen Zeit wie Steve Jobs oder Richard Branson an. Die Kraft ihres 3. Chakras war unglaublich, denn auch sie waren auf einer Mission </w:t>
      </w:r>
      <w:r>
        <w:t>und die Aussage war: „Niemand kann mich aufhalten</w:t>
      </w:r>
      <w:r>
        <w:t xml:space="preserve">. Niemand kann </w:t>
      </w:r>
      <w:r>
        <w:t xml:space="preserve">mir sagen, dass etwas nicht geht.“ </w:t>
      </w:r>
      <w:r>
        <w:t xml:space="preserve">Sie haben es einfach getan. Sie haben nicht gezweifelt und nicht mehr zurückgeschaut. Richard Branson hat während seiner Schulzeit sein erstes Magazin herausgegeben. Er hatte keine Ahnung, wie das geht, er hat einfach angefangen, den ersten Schritt gemacht. Er hat Kopien davon verkauft. Er musste am Anfang Schulden machen, aber er glaubte an sich selbst. </w:t>
      </w:r>
      <w:r>
        <w:t xml:space="preserve">Und immer, wenn wir an uns glauben, dann trauen wir uns, den ersten Schritt zu machen. Wir wissen genau, was nötig ist, um unser Ziel zu erreichen und wir fangen einfach an. Die Angst vor dem Unbekannten ist zwar da, aber unser Ziel, unsere Berufung ist uns so viel wichtiger, dass wir durch diese Angst einfach hindurch gehen.  </w:t>
      </w:r>
    </w:p>
    <w:p w14:paraId="101DEF8A" w14:textId="77777777" w:rsidR="000735F1" w:rsidRDefault="00B30047">
      <w:pPr>
        <w:ind w:left="-5"/>
      </w:pPr>
      <w:r>
        <w:t xml:space="preserve">An dich selbst zu glauben bedeutet, dass du willens bist zu investieren und das Risiko einzugehen. Du nimmst das Risiko zu scheitern in Kauf, um dann die nächstgrößere </w:t>
      </w:r>
      <w:r>
        <w:t xml:space="preserve">Mission zu starten. Steve Jobs hatte eine sehr eigene Vision, wo uns die Technologie hinführt und was er damit anfangen wollte. </w:t>
      </w:r>
      <w:r>
        <w:t xml:space="preserve">„Think different“ war das Motto von </w:t>
      </w:r>
      <w:r>
        <w:t xml:space="preserve">Apple. Anders denken bedeutet, dass du dich von anderen unterscheidest. Du erlaubst dir selbst, auf deine Weise zu denken. Steve Jobs hat das offensichtlich getan, wie die Erfolgsgeschichte von Apple zeigt. Er gründete eine der erfolgreichsten Computerfirmen der Welt, die die Art, wie wir mit Technologie umgehen, verändert hat.  </w:t>
      </w:r>
    </w:p>
    <w:p w14:paraId="677B2865" w14:textId="77777777" w:rsidR="000735F1" w:rsidRDefault="00B30047">
      <w:pPr>
        <w:ind w:left="-5"/>
      </w:pPr>
      <w:r>
        <w:t xml:space="preserve">Wenn wir also darüber nachdenken, wie wir mit unserem Willen umgehen sollen und wie wir unsere Ziele im Leben erreichen sollen, dann können wir uns diese Helden und Lehrer anschauen. Wir ignorieren die ganzen Nein-Sager und Zweifler und fokussieren uns darauf anders zu denken und wir konzentrieren uns darauf, unseren Selbstwert aufzubauen und zu stärken </w:t>
      </w:r>
      <w:r>
        <w:t>–</w:t>
      </w:r>
      <w:r>
        <w:t xml:space="preserve"> in uns selbst und in allem Menschen um uns herum </w:t>
      </w:r>
      <w:r>
        <w:t>–</w:t>
      </w:r>
      <w:r>
        <w:t xml:space="preserve"> und wir sind erfolgreich! </w:t>
      </w:r>
    </w:p>
    <w:p w14:paraId="7AC98B6C" w14:textId="77777777" w:rsidR="000735F1" w:rsidRDefault="00B30047">
      <w:pPr>
        <w:spacing w:after="0" w:line="259" w:lineRule="auto"/>
        <w:ind w:left="0" w:firstLine="0"/>
      </w:pPr>
      <w:r>
        <w:t xml:space="preserve"> </w:t>
      </w:r>
    </w:p>
    <w:p w14:paraId="20F69B2F" w14:textId="77777777" w:rsidR="000735F1" w:rsidRDefault="00B30047">
      <w:pPr>
        <w:spacing w:after="0" w:line="259" w:lineRule="auto"/>
        <w:ind w:left="0" w:right="3127" w:firstLine="0"/>
      </w:pPr>
      <w:r>
        <w:rPr>
          <w:noProof/>
        </w:rPr>
        <w:drawing>
          <wp:anchor distT="0" distB="0" distL="114300" distR="114300" simplePos="0" relativeHeight="251666432" behindDoc="0" locked="0" layoutInCell="1" allowOverlap="0" wp14:anchorId="6137C660" wp14:editId="33C22FF6">
            <wp:simplePos x="0" y="0"/>
            <wp:positionH relativeFrom="column">
              <wp:posOffset>2994990</wp:posOffset>
            </wp:positionH>
            <wp:positionV relativeFrom="paragraph">
              <wp:posOffset>-4512</wp:posOffset>
            </wp:positionV>
            <wp:extent cx="780415" cy="554990"/>
            <wp:effectExtent l="0" t="0" r="0" b="0"/>
            <wp:wrapSquare wrapText="bothSides"/>
            <wp:docPr id="979" name="Picture 979"/>
            <wp:cNvGraphicFramePr/>
            <a:graphic xmlns:a="http://schemas.openxmlformats.org/drawingml/2006/main">
              <a:graphicData uri="http://schemas.openxmlformats.org/drawingml/2006/picture">
                <pic:pic xmlns:pic="http://schemas.openxmlformats.org/drawingml/2006/picture">
                  <pic:nvPicPr>
                    <pic:cNvPr id="979" name="Picture 979"/>
                    <pic:cNvPicPr/>
                  </pic:nvPicPr>
                  <pic:blipFill>
                    <a:blip r:embed="rId8"/>
                    <a:stretch>
                      <a:fillRect/>
                    </a:stretch>
                  </pic:blipFill>
                  <pic:spPr>
                    <a:xfrm>
                      <a:off x="0" y="0"/>
                      <a:ext cx="780415" cy="554990"/>
                    </a:xfrm>
                    <a:prstGeom prst="rect">
                      <a:avLst/>
                    </a:prstGeom>
                  </pic:spPr>
                </pic:pic>
              </a:graphicData>
            </a:graphic>
          </wp:anchor>
        </w:drawing>
      </w:r>
      <w:r>
        <w:t xml:space="preserve"> </w:t>
      </w:r>
    </w:p>
    <w:p w14:paraId="2FAC11BF" w14:textId="77777777" w:rsidR="000735F1" w:rsidRDefault="00B30047">
      <w:pPr>
        <w:spacing w:after="0" w:line="259" w:lineRule="auto"/>
        <w:ind w:left="0" w:right="3127" w:firstLine="0"/>
      </w:pPr>
      <w:r>
        <w:t xml:space="preserve"> </w:t>
      </w:r>
    </w:p>
    <w:p w14:paraId="7731A4A6" w14:textId="77777777" w:rsidR="000735F1" w:rsidRDefault="00B30047">
      <w:pPr>
        <w:pStyle w:val="berschrift1"/>
        <w:ind w:left="-5" w:right="3127"/>
      </w:pPr>
      <w:r>
        <w:t xml:space="preserve">3.9) Diagnose des Solarplexus Chakras </w:t>
      </w:r>
    </w:p>
    <w:p w14:paraId="46867375" w14:textId="77777777" w:rsidR="000735F1" w:rsidRDefault="00B30047">
      <w:pPr>
        <w:spacing w:after="0" w:line="259" w:lineRule="auto"/>
        <w:ind w:left="0" w:right="3127" w:firstLine="0"/>
      </w:pPr>
      <w:r>
        <w:rPr>
          <w:b/>
        </w:rPr>
        <w:t xml:space="preserve"> </w:t>
      </w:r>
    </w:p>
    <w:p w14:paraId="2F0832C9" w14:textId="77777777" w:rsidR="000735F1" w:rsidRDefault="00B30047">
      <w:pPr>
        <w:ind w:left="-5"/>
      </w:pPr>
      <w:r>
        <w:t xml:space="preserve">Wenn dein Solarplexus Chakra heruntergefahren ist, wenn es zu langsam dreht, dann ist das Erste, was meistens passiert, dass du eher ziellos und lustlos durchs </w:t>
      </w:r>
    </w:p>
    <w:p w14:paraId="68911658" w14:textId="77777777" w:rsidR="000735F1" w:rsidRDefault="00B30047">
      <w:pPr>
        <w:ind w:left="-5"/>
      </w:pPr>
      <w:r>
        <w:t xml:space="preserve">Leben gehst. Du hast keine Passion, du fängst Dinge an, aber beendest sie nicht. Der </w:t>
      </w:r>
    </w:p>
    <w:p w14:paraId="21131931" w14:textId="77777777" w:rsidR="000735F1" w:rsidRDefault="00B30047">
      <w:pPr>
        <w:ind w:left="-5"/>
      </w:pPr>
      <w:r>
        <w:lastRenderedPageBreak/>
        <w:t xml:space="preserve">Enthusiasmus deines Sakral Chakras muss durch den Willen deines Solarplexus Chakras unterstützt werden. Wenn du also kein starkes 3. Chakra hast, hast du wahrscheinlich Schwierigkeiten, diesen Enthusiasmus aufrechtzuerhalten und vor allem, deinen Plan, dein Projekt zu beenden. Du wirst dich auch leicht von anderen führen lassen. Du gibst also deine Kraft und Macht über dein Leben in andere Hände. </w:t>
      </w:r>
      <w:r>
        <w:t xml:space="preserve">Du folgst eher anderen und gehst nicht deinen Weg. Dein Selbstwertgefühl, dein Selbstvertrauen sind sehr niedrig, wenn dein 3. Chakra heruntergefahren ist. Das kann uns schon sehr früh im Leben passieren, wo uns vielleicht gesagt wird, wir seien nicht gut genug. Manchmal nur zu Kleinigkeiten, vielleicht in der Schule oder beim Sport. Du triffst die Entscheidung, diese Aussage für wahr zu halten </w:t>
      </w:r>
      <w:r>
        <w:t xml:space="preserve">und das wird dann zu unserer Realität und wir erschaffen alles in unserem Leben genau so, dass diese Aussage widergespiegelt wird </w:t>
      </w:r>
      <w:r>
        <w:t>–</w:t>
      </w:r>
      <w:r>
        <w:t xml:space="preserve"> wir sind nicht gut genug. Wenn du gerade an so einem Punkt bist, dann kannst du das heilen, ändern und in deine Macht transformieren. Wenn dein Solarplexus also geschlossen ist, dann hast du kein Selbstvertrauen, leicht zu manipulieren, unsicher über deinen Weg, dein Ziel. Du hast keinen Sinn für Integrität oder Grenzen.  </w:t>
      </w:r>
    </w:p>
    <w:p w14:paraId="74BA43DD" w14:textId="77777777" w:rsidR="000735F1" w:rsidRDefault="00B30047">
      <w:pPr>
        <w:ind w:left="-5"/>
      </w:pPr>
      <w:r>
        <w:t xml:space="preserve">Wenn das 3. Chakra gesund ist, dann </w:t>
      </w:r>
      <w:r>
        <w:t xml:space="preserve">ist dir das Gefühl nicht fremd, dass du stolz auf dich selbst bist. Du triffst andere Menschen mit dem Gefühl, dass du ein gesundes Ego hast, ein gesundes Selbstvertrauen und Selbstbewusstsein. Du hast diese starke Präsenz. Die Menschen fühlen deine Fähigkeit zu führen. Du kannst deine Pläne vollenden und du hast keine Angst vor einer Herausforderung. Du hast ein gutes Gespür für dich selbst. Du weißt, dass du </w:t>
      </w:r>
      <w:proofErr w:type="spellStart"/>
      <w:r>
        <w:t>du</w:t>
      </w:r>
      <w:proofErr w:type="spellEnd"/>
      <w:r>
        <w:t xml:space="preserve"> selbst bist und nicht, was die Gesellschaft für Vorstellungen über dich hat. Du bist du.  </w:t>
      </w:r>
    </w:p>
    <w:p w14:paraId="28CA7809" w14:textId="77777777" w:rsidR="000735F1" w:rsidRDefault="00B30047">
      <w:pPr>
        <w:ind w:left="-5"/>
      </w:pPr>
      <w:r>
        <w:t>Und wenn dein 3. Chakra zu weit offen ist? Du hast sehr vorgefasste Meinungen, du wirst andere Meinungen sehr herablassend begegnen. Du benimmst dich, als wüsstest du alles, du hast das Über-Selbstbewusstsein, alle sollten dir nachfolgen und auf dich hören</w:t>
      </w:r>
      <w:r>
        <w:t>, einfach nur weil… deshalb. Du distanzierst dich vo</w:t>
      </w:r>
      <w:r>
        <w:t xml:space="preserve">n den Menschen, denen du eigentlich nahe sein willst.  </w:t>
      </w:r>
    </w:p>
    <w:p w14:paraId="7A6BC9C2" w14:textId="77777777" w:rsidR="000735F1" w:rsidRDefault="00B30047">
      <w:pPr>
        <w:ind w:left="-5"/>
      </w:pPr>
      <w:r>
        <w:t xml:space="preserve">Was noch passiert, wenn dein Solarplexus zu schnell dreht, </w:t>
      </w:r>
      <w:r>
        <w:t xml:space="preserve">ist, dass du so fokussiert auf deine Produktivität bist, dass du aus deiner Balance gerätst. Du kümmerst dich nicht mehr um dich selbst, du kümmerst dich nicht mehr um deine Beziehungen. Alles, was du denkst, ist, was du heute noch alles fertigbekommen musst. Das bestimmt deine Welt. Du siehst viele erfolgreiche Menschen, die in eine Welt des 3. Chakras eingesogen sind, wo Produktivität alles ist, was zählt. Sie versuchen immer mehr und mehr und mehr zu leisten, sie sabotieren sich damit selbst.  </w:t>
      </w:r>
    </w:p>
    <w:p w14:paraId="1428052D" w14:textId="77777777" w:rsidR="000735F1" w:rsidRDefault="00B30047">
      <w:pPr>
        <w:ind w:left="-5"/>
      </w:pPr>
      <w:r>
        <w:t xml:space="preserve">Wenn das der Fall ist, dann musst du zurückrudern und dein Sonnengeflecht wieder in Harmonie bringen. Du solltest dann an den Dingen arbeiten, die dir wieder mehr Freude und Bedeutung in dein Leben bringen.  </w:t>
      </w:r>
    </w:p>
    <w:p w14:paraId="5E5B3FD3" w14:textId="77777777" w:rsidR="000735F1" w:rsidRDefault="00B30047">
      <w:pPr>
        <w:spacing w:after="0" w:line="259" w:lineRule="auto"/>
        <w:ind w:left="0" w:firstLine="0"/>
      </w:pPr>
      <w:r>
        <w:t xml:space="preserve"> </w:t>
      </w:r>
    </w:p>
    <w:p w14:paraId="6DAC6F7F" w14:textId="77777777" w:rsidR="000735F1" w:rsidRDefault="00B30047">
      <w:pPr>
        <w:spacing w:after="0" w:line="259" w:lineRule="auto"/>
        <w:ind w:left="0" w:firstLine="0"/>
      </w:pPr>
      <w:r>
        <w:rPr>
          <w:noProof/>
        </w:rPr>
        <w:drawing>
          <wp:anchor distT="0" distB="0" distL="114300" distR="114300" simplePos="0" relativeHeight="251667456" behindDoc="0" locked="0" layoutInCell="1" allowOverlap="0" wp14:anchorId="3BB6B71A" wp14:editId="6B9B25E7">
            <wp:simplePos x="0" y="0"/>
            <wp:positionH relativeFrom="column">
              <wp:posOffset>5385765</wp:posOffset>
            </wp:positionH>
            <wp:positionV relativeFrom="paragraph">
              <wp:posOffset>54034</wp:posOffset>
            </wp:positionV>
            <wp:extent cx="780415" cy="554990"/>
            <wp:effectExtent l="0" t="0" r="0" b="0"/>
            <wp:wrapSquare wrapText="bothSides"/>
            <wp:docPr id="1181" name="Picture 1181"/>
            <wp:cNvGraphicFramePr/>
            <a:graphic xmlns:a="http://schemas.openxmlformats.org/drawingml/2006/main">
              <a:graphicData uri="http://schemas.openxmlformats.org/drawingml/2006/picture">
                <pic:pic xmlns:pic="http://schemas.openxmlformats.org/drawingml/2006/picture">
                  <pic:nvPicPr>
                    <pic:cNvPr id="1181" name="Picture 1181"/>
                    <pic:cNvPicPr/>
                  </pic:nvPicPr>
                  <pic:blipFill>
                    <a:blip r:embed="rId8"/>
                    <a:stretch>
                      <a:fillRect/>
                    </a:stretch>
                  </pic:blipFill>
                  <pic:spPr>
                    <a:xfrm>
                      <a:off x="0" y="0"/>
                      <a:ext cx="780415" cy="554990"/>
                    </a:xfrm>
                    <a:prstGeom prst="rect">
                      <a:avLst/>
                    </a:prstGeom>
                  </pic:spPr>
                </pic:pic>
              </a:graphicData>
            </a:graphic>
          </wp:anchor>
        </w:drawing>
      </w:r>
      <w:r>
        <w:t xml:space="preserve"> </w:t>
      </w:r>
    </w:p>
    <w:p w14:paraId="0B3E3FEB" w14:textId="77777777" w:rsidR="000735F1" w:rsidRDefault="00B30047">
      <w:pPr>
        <w:spacing w:after="0" w:line="259" w:lineRule="auto"/>
        <w:ind w:left="0" w:firstLine="0"/>
      </w:pPr>
      <w:r>
        <w:t xml:space="preserve"> </w:t>
      </w:r>
    </w:p>
    <w:p w14:paraId="6E26D9AF" w14:textId="77777777" w:rsidR="000735F1" w:rsidRDefault="00B30047">
      <w:pPr>
        <w:pStyle w:val="berschrift1"/>
        <w:ind w:left="-5"/>
      </w:pPr>
      <w:r>
        <w:t xml:space="preserve">3.10) Lösungen und Strategien, um dein Solarplexus Chakra zu stärken </w:t>
      </w:r>
    </w:p>
    <w:p w14:paraId="6379FB12" w14:textId="77777777" w:rsidR="000735F1" w:rsidRDefault="00B30047">
      <w:pPr>
        <w:spacing w:after="0" w:line="259" w:lineRule="auto"/>
        <w:ind w:left="0" w:firstLine="0"/>
      </w:pPr>
      <w:r>
        <w:rPr>
          <w:b/>
        </w:rPr>
        <w:t xml:space="preserve"> </w:t>
      </w:r>
    </w:p>
    <w:p w14:paraId="59A1BBFA" w14:textId="77777777" w:rsidR="000735F1" w:rsidRDefault="00B30047">
      <w:pPr>
        <w:ind w:left="-5"/>
      </w:pPr>
      <w:r>
        <w:t xml:space="preserve">Heilung und Macht in deinem Leben </w:t>
      </w:r>
      <w:r>
        <w:t>–</w:t>
      </w:r>
      <w:r>
        <w:t xml:space="preserve"> darum geht es jetzt.  </w:t>
      </w:r>
    </w:p>
    <w:p w14:paraId="2CB548E1" w14:textId="77777777" w:rsidR="000735F1" w:rsidRDefault="00B30047">
      <w:pPr>
        <w:ind w:left="-5"/>
      </w:pPr>
      <w:r>
        <w:t xml:space="preserve">Das Erste, was du tun kannst, sind neue Angewohnheiten. Gewöhne dir neue Dinge an. Fang mit kleinen, einfachen an. Es macht keinen Sinn, dein Leben komplett auf den Kopf zu stellen, das ist auch nicht nötig. Fang klein an. Zum Beispiel könntest du dir angewöhnen, jeden Morgen nach dem Aufstehen ein Glas Zitronenwasser. </w:t>
      </w:r>
    </w:p>
    <w:p w14:paraId="41B99829" w14:textId="77777777" w:rsidR="000735F1" w:rsidRDefault="00B30047">
      <w:pPr>
        <w:ind w:left="-5"/>
      </w:pPr>
      <w:r>
        <w:t xml:space="preserve">Zitronenwasser ist gelb, sehr reinigend, sehr gut für dich. Also fang an, jeden Morgen ein Glas Zitronenwasser zu trinken und mach das zu einer Gewohnheit. </w:t>
      </w:r>
    </w:p>
    <w:p w14:paraId="080F2E1F" w14:textId="77777777" w:rsidR="000735F1" w:rsidRDefault="00B30047">
      <w:pPr>
        <w:ind w:left="-5"/>
      </w:pPr>
      <w:r>
        <w:lastRenderedPageBreak/>
        <w:t xml:space="preserve">Wenn du diese Gewohnheit verinnerlicht hast, dann wird dir die zweite neue Angewohnheit schon sehr viel leichter fallen, weil du einfach die Selbstsicherheit hast, dass du es kannst. Wenn du diese Selbstsicherheit langsam aufbaust, können die Herausforderungen etwas schwieriger und größer werden. Du könntest dir zum Beispiel vorstellen, wie du sein möchtest. Erfolgreich, </w:t>
      </w:r>
      <w:r>
        <w:t xml:space="preserve">wohlhabend… dann überlege </w:t>
      </w:r>
      <w:r>
        <w:t>dir, welche Angewohnheiten du hättest, wenn du schon so wärst. Such dir eine Angewohnheit aus und verinnerliche diese. So gewinnst und gewinnst du immer wieder und diese Macht bildet sich in dir und wächst in deinem 3. Chakra. Du fängst also klein an. Such dir was aus, was du schaffen kannst. Vielleicht Sport machen 2mal die Woche, für 2</w:t>
      </w:r>
      <w:r>
        <w:t xml:space="preserve">0 Minuten lesen… oder das Zitronenwasser trinken. </w:t>
      </w:r>
      <w:r>
        <w:t xml:space="preserve">Fange an, diese ganz bewusst gewählten Angewohnheiten in dein Leben zu integrieren. Der zweite Punkt ist, dass du gleichzeitig, langsam die schlechten Gewohnheiten weglässt. Du gibst die schlechten Gewohnheiten Schritt für Schritt auf, so, wie du die neuen integrierst. So wirst du nicht rückfällig. Ein Schritt nach dem anderen. Du trainierst dir die Disziplin an und machst dies zu deiner täglichen Übung. </w:t>
      </w:r>
      <w:r>
        <w:t xml:space="preserve">Wenn du den Wunsch nach deinen alten Gewohnheiten verspürst, lass das Gefühl und den Gedanken einfach kommen, du musst nicht darauf reagieren. Fokussiere dich weiter und gebe deine Aufmerksamkeit weiter auf das, was du willst. Fokussiere dich immer auf das, was du willst und nicht auf das, was du nicht willst. Wenn du aufhören willst, dauernd vor der Glotze zu sitzen und dich beschwerst, dass du keinen Partner hast, dann fokussiere dich auf eine großartige Beziehung </w:t>
      </w:r>
      <w:r>
        <w:t xml:space="preserve">und darauf, dass du deinen Traumtypen in dein Leben ziehst. Fühle, wie schön sich das anfühlt, geliebt zu werden. Wenn du das zu viele, ungesunde Essen aufgeben willst, dann sehe deinen gesunden und vitalen Körper vor dir. Überlege dir ,was du tun würdest, wenn du diesen Körper schon hättest und fange auch hier mit kleinen Angewohnheiten an. Während du also neue Gewohnheiten verinnerlichst, musst du gleichzeitig die alten, hinderlichen, selbstzufriedenen Gewohnheiten loswerden. Begib dich selbst in </w:t>
      </w:r>
      <w:r>
        <w:t xml:space="preserve">Situationen, die dich etwas herausfordern. Es gibt diese Redensart „die Brücken hinter dir abbrechen oder verbrennen“. </w:t>
      </w:r>
      <w:r>
        <w:t xml:space="preserve">Diese Redensart stammt eigentlich aus dem Englischen </w:t>
      </w:r>
      <w:r>
        <w:t xml:space="preserve">und heißt „to </w:t>
      </w:r>
      <w:proofErr w:type="spellStart"/>
      <w:r>
        <w:t>burn</w:t>
      </w:r>
      <w:proofErr w:type="spellEnd"/>
      <w:r>
        <w:t xml:space="preserve"> the </w:t>
      </w:r>
      <w:proofErr w:type="spellStart"/>
      <w:r>
        <w:t>boats</w:t>
      </w:r>
      <w:proofErr w:type="spellEnd"/>
      <w:r>
        <w:t>“. Ein General überquerte den Ozean</w:t>
      </w:r>
      <w:r>
        <w:t xml:space="preserve"> mit seinen Truppen und als sie gelandet waren und alle Soldaten an Land waren, verbr</w:t>
      </w:r>
      <w:r>
        <w:t>annte er die Boote. Die Soldaten sagten: „Warum machst du das? So kommen wir ja nie mehr nach Hause.“ Und der General sagte: „Ganz genau. Entweder</w:t>
      </w:r>
      <w:r>
        <w:t xml:space="preserve"> gewinnen wir und können uns neue Boote bauen</w:t>
      </w:r>
      <w:r>
        <w:t xml:space="preserve">, oder wir sterben hier alle.“ </w:t>
      </w:r>
      <w:r>
        <w:t xml:space="preserve">Die Soldaten haben in diesem Kampf natürlich alles gegeben, um zu gewinnen. Und das haben sie auch, weil sie die Brücken hinter sich verbrannt haben, kein Weg zurück. Du kannst nicht mehr zu deinem alten Selbst zurück. Du zerstörst den Weg zurück in dein altes Leben. Vielleicht postest du auf den Sozialen Medien deine Ziele, was du erreichen möchtest. Du musst zu deinem Wort dir selbst gegenüber stehen. </w:t>
      </w:r>
      <w:r>
        <w:t xml:space="preserve">So kannst du dich selbst auf deinen Erfolg programmieren. Denk über die Konsequenzen nach, wenn du es nicht schaffst. Denk über die Konsequenzen nach, wenn du es schaffst. Fang an, dir neue Gewohnheiten anzueignen. Jetzt gleich!! Verfolge die Ziele, die dein Herz sich wünscht. So wirst du großen Erfolg in dein Leben ziehen. Programmiere dich auf gewinnen! </w:t>
      </w:r>
    </w:p>
    <w:p w14:paraId="49690AD7" w14:textId="77777777" w:rsidR="000735F1" w:rsidRDefault="00B30047">
      <w:pPr>
        <w:spacing w:after="0" w:line="259" w:lineRule="auto"/>
        <w:ind w:left="0" w:firstLine="0"/>
      </w:pPr>
      <w:r>
        <w:t xml:space="preserve"> </w:t>
      </w:r>
    </w:p>
    <w:p w14:paraId="5DD1C10E" w14:textId="77777777" w:rsidR="000735F1" w:rsidRDefault="00B30047">
      <w:pPr>
        <w:spacing w:after="0" w:line="259" w:lineRule="auto"/>
        <w:ind w:left="0" w:firstLine="0"/>
      </w:pPr>
      <w:r>
        <w:rPr>
          <w:b/>
        </w:rPr>
        <w:t xml:space="preserve"> </w:t>
      </w:r>
    </w:p>
    <w:p w14:paraId="52E825F4" w14:textId="77777777" w:rsidR="000735F1" w:rsidRDefault="00B30047">
      <w:pPr>
        <w:pStyle w:val="berschrift1"/>
        <w:ind w:left="-5" w:right="5318"/>
      </w:pPr>
      <w:r>
        <w:t xml:space="preserve">Eine Affirmation zum 3. Chakra </w:t>
      </w:r>
      <w:r>
        <w:rPr>
          <w:sz w:val="32"/>
        </w:rPr>
        <w:t xml:space="preserve"> </w:t>
      </w:r>
    </w:p>
    <w:p w14:paraId="2F04E2C0" w14:textId="77777777" w:rsidR="000735F1" w:rsidRDefault="00B30047">
      <w:pPr>
        <w:spacing w:after="12" w:line="249" w:lineRule="auto"/>
        <w:ind w:left="11" w:right="6"/>
        <w:jc w:val="center"/>
      </w:pPr>
      <w:r>
        <w:rPr>
          <w:rFonts w:ascii="Calibri" w:eastAsia="Calibri" w:hAnsi="Calibri" w:cs="Calibri"/>
          <w:sz w:val="28"/>
        </w:rPr>
        <w:t xml:space="preserve">Du bist einzigartig, individuell von der Göttlichen Quelle erschaffen.  </w:t>
      </w:r>
    </w:p>
    <w:p w14:paraId="697BA2CF" w14:textId="77777777" w:rsidR="000735F1" w:rsidRDefault="00B30047">
      <w:pPr>
        <w:spacing w:after="12" w:line="249" w:lineRule="auto"/>
        <w:ind w:left="11" w:right="4"/>
        <w:jc w:val="center"/>
      </w:pPr>
      <w:r>
        <w:rPr>
          <w:rFonts w:ascii="Calibri" w:eastAsia="Calibri" w:hAnsi="Calibri" w:cs="Calibri"/>
          <w:sz w:val="28"/>
        </w:rPr>
        <w:t xml:space="preserve">Niemand auf dieser ganzen Welt ist wie du. </w:t>
      </w:r>
      <w:r>
        <w:rPr>
          <w:rFonts w:ascii="Calibri" w:eastAsia="Calibri" w:hAnsi="Calibri" w:cs="Calibri"/>
          <w:sz w:val="28"/>
        </w:rPr>
        <w:t xml:space="preserve"> </w:t>
      </w:r>
    </w:p>
    <w:p w14:paraId="4721CED8" w14:textId="77777777" w:rsidR="000735F1" w:rsidRDefault="00B30047">
      <w:pPr>
        <w:spacing w:after="0" w:line="259" w:lineRule="auto"/>
        <w:ind w:left="67"/>
      </w:pPr>
      <w:r>
        <w:rPr>
          <w:rFonts w:ascii="Calibri" w:eastAsia="Calibri" w:hAnsi="Calibri" w:cs="Calibri"/>
          <w:sz w:val="28"/>
        </w:rPr>
        <w:t xml:space="preserve">Niemand auf dieser ganzen Welt hat die gleichen Augen, die gleiche Iris wie du.  </w:t>
      </w:r>
    </w:p>
    <w:p w14:paraId="770900AB" w14:textId="77777777" w:rsidR="000735F1" w:rsidRDefault="00B30047">
      <w:pPr>
        <w:spacing w:after="12" w:line="249" w:lineRule="auto"/>
        <w:ind w:left="11" w:right="5"/>
        <w:jc w:val="center"/>
      </w:pPr>
      <w:r>
        <w:rPr>
          <w:rFonts w:ascii="Calibri" w:eastAsia="Calibri" w:hAnsi="Calibri" w:cs="Calibri"/>
          <w:sz w:val="28"/>
        </w:rPr>
        <w:t xml:space="preserve">Niemand auf dieser ganzen Welt kann sehen, was du siehst. </w:t>
      </w:r>
    </w:p>
    <w:p w14:paraId="2F6B95E9" w14:textId="77777777" w:rsidR="000735F1" w:rsidRDefault="00B30047">
      <w:pPr>
        <w:spacing w:after="12" w:line="249" w:lineRule="auto"/>
        <w:ind w:left="11" w:right="8"/>
        <w:jc w:val="center"/>
      </w:pPr>
      <w:r>
        <w:rPr>
          <w:rFonts w:ascii="Calibri" w:eastAsia="Calibri" w:hAnsi="Calibri" w:cs="Calibri"/>
          <w:sz w:val="28"/>
        </w:rPr>
        <w:lastRenderedPageBreak/>
        <w:t xml:space="preserve">Deine Stimme, dein Timbre ist einzigartig.  </w:t>
      </w:r>
    </w:p>
    <w:p w14:paraId="4D62D3CD" w14:textId="77777777" w:rsidR="000735F1" w:rsidRDefault="00B30047">
      <w:pPr>
        <w:spacing w:after="12" w:line="249" w:lineRule="auto"/>
        <w:ind w:left="11" w:right="8"/>
        <w:jc w:val="center"/>
      </w:pPr>
      <w:r>
        <w:rPr>
          <w:rFonts w:ascii="Calibri" w:eastAsia="Calibri" w:hAnsi="Calibri" w:cs="Calibri"/>
          <w:sz w:val="28"/>
        </w:rPr>
        <w:t xml:space="preserve">Niemand auf diesem ganzen Planeten hat die gleiche Stimme wie du.  </w:t>
      </w:r>
    </w:p>
    <w:p w14:paraId="6364363D" w14:textId="77777777" w:rsidR="000735F1" w:rsidRDefault="00B30047">
      <w:pPr>
        <w:spacing w:after="12" w:line="249" w:lineRule="auto"/>
        <w:ind w:left="11" w:right="5"/>
        <w:jc w:val="center"/>
      </w:pPr>
      <w:r>
        <w:rPr>
          <w:rFonts w:ascii="Calibri" w:eastAsia="Calibri" w:hAnsi="Calibri" w:cs="Calibri"/>
          <w:sz w:val="28"/>
        </w:rPr>
        <w:t xml:space="preserve">Niemand auf diesem ganzen Planeten kann deine Wahrheit sprechen.  </w:t>
      </w:r>
    </w:p>
    <w:p w14:paraId="1681A90A" w14:textId="77777777" w:rsidR="000735F1" w:rsidRDefault="00B30047">
      <w:pPr>
        <w:spacing w:after="0" w:line="259" w:lineRule="auto"/>
        <w:ind w:left="67"/>
      </w:pPr>
      <w:r>
        <w:rPr>
          <w:rFonts w:ascii="Calibri" w:eastAsia="Calibri" w:hAnsi="Calibri" w:cs="Calibri"/>
          <w:sz w:val="28"/>
        </w:rPr>
        <w:t xml:space="preserve">Niemand auf diesem ganzen Planeten hat die gleichen Fingerabdrücke wie du.  </w:t>
      </w:r>
    </w:p>
    <w:p w14:paraId="073EA72C" w14:textId="77777777" w:rsidR="000735F1" w:rsidRDefault="00B30047">
      <w:pPr>
        <w:spacing w:after="12" w:line="249" w:lineRule="auto"/>
        <w:ind w:left="1224" w:right="1221"/>
        <w:jc w:val="center"/>
      </w:pPr>
      <w:r>
        <w:rPr>
          <w:rFonts w:ascii="Calibri" w:eastAsia="Calibri" w:hAnsi="Calibri" w:cs="Calibri"/>
          <w:noProof/>
          <w:color w:val="000000"/>
          <w:sz w:val="22"/>
        </w:rPr>
        <mc:AlternateContent>
          <mc:Choice Requires="wpg">
            <w:drawing>
              <wp:anchor distT="0" distB="0" distL="114300" distR="114300" simplePos="0" relativeHeight="251668480" behindDoc="1" locked="0" layoutInCell="1" allowOverlap="1" wp14:anchorId="3A09F75E" wp14:editId="2B63B315">
                <wp:simplePos x="0" y="0"/>
                <wp:positionH relativeFrom="column">
                  <wp:posOffset>45720</wp:posOffset>
                </wp:positionH>
                <wp:positionV relativeFrom="paragraph">
                  <wp:posOffset>-1771521</wp:posOffset>
                </wp:positionV>
                <wp:extent cx="5668645" cy="3255899"/>
                <wp:effectExtent l="0" t="0" r="0" b="0"/>
                <wp:wrapNone/>
                <wp:docPr id="16639" name="Group 16639"/>
                <wp:cNvGraphicFramePr/>
                <a:graphic xmlns:a="http://schemas.openxmlformats.org/drawingml/2006/main">
                  <a:graphicData uri="http://schemas.microsoft.com/office/word/2010/wordprocessingGroup">
                    <wpg:wgp>
                      <wpg:cNvGrpSpPr/>
                      <wpg:grpSpPr>
                        <a:xfrm>
                          <a:off x="0" y="0"/>
                          <a:ext cx="5668645" cy="3255899"/>
                          <a:chOff x="0" y="0"/>
                          <a:chExt cx="5668645" cy="3255899"/>
                        </a:xfrm>
                      </wpg:grpSpPr>
                      <wps:wsp>
                        <wps:cNvPr id="19545" name="Shape 19545"/>
                        <wps:cNvSpPr/>
                        <wps:spPr>
                          <a:xfrm>
                            <a:off x="425145" y="0"/>
                            <a:ext cx="4819777" cy="216408"/>
                          </a:xfrm>
                          <a:custGeom>
                            <a:avLst/>
                            <a:gdLst/>
                            <a:ahLst/>
                            <a:cxnLst/>
                            <a:rect l="0" t="0" r="0" b="0"/>
                            <a:pathLst>
                              <a:path w="4819777" h="216408">
                                <a:moveTo>
                                  <a:pt x="0" y="0"/>
                                </a:moveTo>
                                <a:lnTo>
                                  <a:pt x="4819777" y="0"/>
                                </a:lnTo>
                                <a:lnTo>
                                  <a:pt x="4819777" y="216408"/>
                                </a:lnTo>
                                <a:lnTo>
                                  <a:pt x="0" y="21640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9546" name="Shape 19546"/>
                        <wps:cNvSpPr/>
                        <wps:spPr>
                          <a:xfrm>
                            <a:off x="1284681" y="216408"/>
                            <a:ext cx="3100451" cy="216408"/>
                          </a:xfrm>
                          <a:custGeom>
                            <a:avLst/>
                            <a:gdLst/>
                            <a:ahLst/>
                            <a:cxnLst/>
                            <a:rect l="0" t="0" r="0" b="0"/>
                            <a:pathLst>
                              <a:path w="3100451" h="216408">
                                <a:moveTo>
                                  <a:pt x="0" y="0"/>
                                </a:moveTo>
                                <a:lnTo>
                                  <a:pt x="3100451" y="0"/>
                                </a:lnTo>
                                <a:lnTo>
                                  <a:pt x="3100451" y="216408"/>
                                </a:lnTo>
                                <a:lnTo>
                                  <a:pt x="0" y="21640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9547" name="Shape 19547"/>
                        <wps:cNvSpPr/>
                        <wps:spPr>
                          <a:xfrm>
                            <a:off x="0" y="432765"/>
                            <a:ext cx="5668645" cy="218237"/>
                          </a:xfrm>
                          <a:custGeom>
                            <a:avLst/>
                            <a:gdLst/>
                            <a:ahLst/>
                            <a:cxnLst/>
                            <a:rect l="0" t="0" r="0" b="0"/>
                            <a:pathLst>
                              <a:path w="5668645" h="218237">
                                <a:moveTo>
                                  <a:pt x="0" y="0"/>
                                </a:moveTo>
                                <a:lnTo>
                                  <a:pt x="5668645" y="0"/>
                                </a:lnTo>
                                <a:lnTo>
                                  <a:pt x="5668645" y="218237"/>
                                </a:lnTo>
                                <a:lnTo>
                                  <a:pt x="0" y="218237"/>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9548" name="Shape 19548"/>
                        <wps:cNvSpPr/>
                        <wps:spPr>
                          <a:xfrm>
                            <a:off x="696417" y="651002"/>
                            <a:ext cx="4275709" cy="216408"/>
                          </a:xfrm>
                          <a:custGeom>
                            <a:avLst/>
                            <a:gdLst/>
                            <a:ahLst/>
                            <a:cxnLst/>
                            <a:rect l="0" t="0" r="0" b="0"/>
                            <a:pathLst>
                              <a:path w="4275709" h="216408">
                                <a:moveTo>
                                  <a:pt x="0" y="0"/>
                                </a:moveTo>
                                <a:lnTo>
                                  <a:pt x="4275709" y="0"/>
                                </a:lnTo>
                                <a:lnTo>
                                  <a:pt x="4275709" y="216408"/>
                                </a:lnTo>
                                <a:lnTo>
                                  <a:pt x="0" y="21640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9549" name="Shape 19549"/>
                        <wps:cNvSpPr/>
                        <wps:spPr>
                          <a:xfrm>
                            <a:off x="1344117" y="867410"/>
                            <a:ext cx="2980055" cy="217932"/>
                          </a:xfrm>
                          <a:custGeom>
                            <a:avLst/>
                            <a:gdLst/>
                            <a:ahLst/>
                            <a:cxnLst/>
                            <a:rect l="0" t="0" r="0" b="0"/>
                            <a:pathLst>
                              <a:path w="2980055" h="217932">
                                <a:moveTo>
                                  <a:pt x="0" y="0"/>
                                </a:moveTo>
                                <a:lnTo>
                                  <a:pt x="2980055" y="0"/>
                                </a:lnTo>
                                <a:lnTo>
                                  <a:pt x="2980055" y="217932"/>
                                </a:lnTo>
                                <a:lnTo>
                                  <a:pt x="0" y="217932"/>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9550" name="Shape 19550"/>
                        <wps:cNvSpPr/>
                        <wps:spPr>
                          <a:xfrm>
                            <a:off x="367233" y="1085342"/>
                            <a:ext cx="4934077" cy="216408"/>
                          </a:xfrm>
                          <a:custGeom>
                            <a:avLst/>
                            <a:gdLst/>
                            <a:ahLst/>
                            <a:cxnLst/>
                            <a:rect l="0" t="0" r="0" b="0"/>
                            <a:pathLst>
                              <a:path w="4934077" h="216408">
                                <a:moveTo>
                                  <a:pt x="0" y="0"/>
                                </a:moveTo>
                                <a:lnTo>
                                  <a:pt x="4934077" y="0"/>
                                </a:lnTo>
                                <a:lnTo>
                                  <a:pt x="4934077" y="216408"/>
                                </a:lnTo>
                                <a:lnTo>
                                  <a:pt x="0" y="21640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9551" name="Shape 19551"/>
                        <wps:cNvSpPr/>
                        <wps:spPr>
                          <a:xfrm>
                            <a:off x="341325" y="1301750"/>
                            <a:ext cx="4987418" cy="217932"/>
                          </a:xfrm>
                          <a:custGeom>
                            <a:avLst/>
                            <a:gdLst/>
                            <a:ahLst/>
                            <a:cxnLst/>
                            <a:rect l="0" t="0" r="0" b="0"/>
                            <a:pathLst>
                              <a:path w="4987418" h="217932">
                                <a:moveTo>
                                  <a:pt x="0" y="0"/>
                                </a:moveTo>
                                <a:lnTo>
                                  <a:pt x="4987418" y="0"/>
                                </a:lnTo>
                                <a:lnTo>
                                  <a:pt x="4987418" y="217932"/>
                                </a:lnTo>
                                <a:lnTo>
                                  <a:pt x="0" y="217932"/>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9552" name="Shape 19552"/>
                        <wps:cNvSpPr/>
                        <wps:spPr>
                          <a:xfrm>
                            <a:off x="41148" y="1519682"/>
                            <a:ext cx="5587873" cy="216408"/>
                          </a:xfrm>
                          <a:custGeom>
                            <a:avLst/>
                            <a:gdLst/>
                            <a:ahLst/>
                            <a:cxnLst/>
                            <a:rect l="0" t="0" r="0" b="0"/>
                            <a:pathLst>
                              <a:path w="5587873" h="216408">
                                <a:moveTo>
                                  <a:pt x="0" y="0"/>
                                </a:moveTo>
                                <a:lnTo>
                                  <a:pt x="5587873" y="0"/>
                                </a:lnTo>
                                <a:lnTo>
                                  <a:pt x="5587873" y="216408"/>
                                </a:lnTo>
                                <a:lnTo>
                                  <a:pt x="0" y="21640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9553" name="Shape 19553"/>
                        <wps:cNvSpPr/>
                        <wps:spPr>
                          <a:xfrm>
                            <a:off x="725373" y="1736089"/>
                            <a:ext cx="4217544" cy="216409"/>
                          </a:xfrm>
                          <a:custGeom>
                            <a:avLst/>
                            <a:gdLst/>
                            <a:ahLst/>
                            <a:cxnLst/>
                            <a:rect l="0" t="0" r="0" b="0"/>
                            <a:pathLst>
                              <a:path w="4217544" h="216409">
                                <a:moveTo>
                                  <a:pt x="0" y="0"/>
                                </a:moveTo>
                                <a:lnTo>
                                  <a:pt x="4217544" y="0"/>
                                </a:lnTo>
                                <a:lnTo>
                                  <a:pt x="4217544" y="216409"/>
                                </a:lnTo>
                                <a:lnTo>
                                  <a:pt x="0" y="216409"/>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9554" name="Shape 19554"/>
                        <wps:cNvSpPr/>
                        <wps:spPr>
                          <a:xfrm>
                            <a:off x="908253" y="1952498"/>
                            <a:ext cx="3853307" cy="217932"/>
                          </a:xfrm>
                          <a:custGeom>
                            <a:avLst/>
                            <a:gdLst/>
                            <a:ahLst/>
                            <a:cxnLst/>
                            <a:rect l="0" t="0" r="0" b="0"/>
                            <a:pathLst>
                              <a:path w="3853307" h="217932">
                                <a:moveTo>
                                  <a:pt x="0" y="0"/>
                                </a:moveTo>
                                <a:lnTo>
                                  <a:pt x="3853307" y="0"/>
                                </a:lnTo>
                                <a:lnTo>
                                  <a:pt x="3853307" y="217932"/>
                                </a:lnTo>
                                <a:lnTo>
                                  <a:pt x="0" y="217932"/>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9555" name="Shape 19555"/>
                        <wps:cNvSpPr/>
                        <wps:spPr>
                          <a:xfrm>
                            <a:off x="2033346" y="2170430"/>
                            <a:ext cx="1603502" cy="216408"/>
                          </a:xfrm>
                          <a:custGeom>
                            <a:avLst/>
                            <a:gdLst/>
                            <a:ahLst/>
                            <a:cxnLst/>
                            <a:rect l="0" t="0" r="0" b="0"/>
                            <a:pathLst>
                              <a:path w="1603502" h="216408">
                                <a:moveTo>
                                  <a:pt x="0" y="0"/>
                                </a:moveTo>
                                <a:lnTo>
                                  <a:pt x="1603502" y="0"/>
                                </a:lnTo>
                                <a:lnTo>
                                  <a:pt x="1603502" y="216408"/>
                                </a:lnTo>
                                <a:lnTo>
                                  <a:pt x="0" y="21640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9556" name="Shape 19556"/>
                        <wps:cNvSpPr/>
                        <wps:spPr>
                          <a:xfrm>
                            <a:off x="2208606" y="2386838"/>
                            <a:ext cx="1253033" cy="217932"/>
                          </a:xfrm>
                          <a:custGeom>
                            <a:avLst/>
                            <a:gdLst/>
                            <a:ahLst/>
                            <a:cxnLst/>
                            <a:rect l="0" t="0" r="0" b="0"/>
                            <a:pathLst>
                              <a:path w="1253033" h="217932">
                                <a:moveTo>
                                  <a:pt x="0" y="0"/>
                                </a:moveTo>
                                <a:lnTo>
                                  <a:pt x="1253033" y="0"/>
                                </a:lnTo>
                                <a:lnTo>
                                  <a:pt x="1253033" y="217932"/>
                                </a:lnTo>
                                <a:lnTo>
                                  <a:pt x="0" y="217932"/>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9557" name="Shape 19557"/>
                        <wps:cNvSpPr/>
                        <wps:spPr>
                          <a:xfrm>
                            <a:off x="1951050" y="2604847"/>
                            <a:ext cx="1768094" cy="216712"/>
                          </a:xfrm>
                          <a:custGeom>
                            <a:avLst/>
                            <a:gdLst/>
                            <a:ahLst/>
                            <a:cxnLst/>
                            <a:rect l="0" t="0" r="0" b="0"/>
                            <a:pathLst>
                              <a:path w="1768094" h="216712">
                                <a:moveTo>
                                  <a:pt x="0" y="0"/>
                                </a:moveTo>
                                <a:lnTo>
                                  <a:pt x="1768094" y="0"/>
                                </a:lnTo>
                                <a:lnTo>
                                  <a:pt x="1768094" y="216712"/>
                                </a:lnTo>
                                <a:lnTo>
                                  <a:pt x="0" y="216712"/>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9558" name="Shape 19558"/>
                        <wps:cNvSpPr/>
                        <wps:spPr>
                          <a:xfrm>
                            <a:off x="2103450" y="2821560"/>
                            <a:ext cx="1463294" cy="216408"/>
                          </a:xfrm>
                          <a:custGeom>
                            <a:avLst/>
                            <a:gdLst/>
                            <a:ahLst/>
                            <a:cxnLst/>
                            <a:rect l="0" t="0" r="0" b="0"/>
                            <a:pathLst>
                              <a:path w="1463294" h="216408">
                                <a:moveTo>
                                  <a:pt x="0" y="0"/>
                                </a:moveTo>
                                <a:lnTo>
                                  <a:pt x="1463294" y="0"/>
                                </a:lnTo>
                                <a:lnTo>
                                  <a:pt x="1463294" y="216408"/>
                                </a:lnTo>
                                <a:lnTo>
                                  <a:pt x="0" y="21640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9559" name="Shape 19559"/>
                        <wps:cNvSpPr/>
                        <wps:spPr>
                          <a:xfrm>
                            <a:off x="313944" y="3037967"/>
                            <a:ext cx="5040758" cy="217932"/>
                          </a:xfrm>
                          <a:custGeom>
                            <a:avLst/>
                            <a:gdLst/>
                            <a:ahLst/>
                            <a:cxnLst/>
                            <a:rect l="0" t="0" r="0" b="0"/>
                            <a:pathLst>
                              <a:path w="5040758" h="217932">
                                <a:moveTo>
                                  <a:pt x="0" y="0"/>
                                </a:moveTo>
                                <a:lnTo>
                                  <a:pt x="5040758" y="0"/>
                                </a:lnTo>
                                <a:lnTo>
                                  <a:pt x="5040758" y="217932"/>
                                </a:lnTo>
                                <a:lnTo>
                                  <a:pt x="0" y="217932"/>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a="http://schemas.openxmlformats.org/drawingml/2006/main">
            <w:pict>
              <v:group id="Group 16639" style="width:446.35pt;height:256.37pt;position:absolute;z-index:-2147483557;mso-position-horizontal-relative:text;mso-position-horizontal:absolute;margin-left:3.60001pt;mso-position-vertical-relative:text;margin-top:-139.49pt;" coordsize="56686,32558">
                <v:shape id="Shape 19560" style="position:absolute;width:48197;height:2164;left:4251;top:0;" coordsize="4819777,216408" path="m0,0l4819777,0l4819777,216408l0,216408l0,0">
                  <v:stroke weight="0pt" endcap="flat" joinstyle="miter" miterlimit="10" on="false" color="#000000" opacity="0"/>
                  <v:fill on="true" color="#ffff00"/>
                </v:shape>
                <v:shape id="Shape 19561" style="position:absolute;width:31004;height:2164;left:12846;top:2164;" coordsize="3100451,216408" path="m0,0l3100451,0l3100451,216408l0,216408l0,0">
                  <v:stroke weight="0pt" endcap="flat" joinstyle="miter" miterlimit="10" on="false" color="#000000" opacity="0"/>
                  <v:fill on="true" color="#ffff00"/>
                </v:shape>
                <v:shape id="Shape 19562" style="position:absolute;width:56686;height:2182;left:0;top:4327;" coordsize="5668645,218237" path="m0,0l5668645,0l5668645,218237l0,218237l0,0">
                  <v:stroke weight="0pt" endcap="flat" joinstyle="miter" miterlimit="10" on="false" color="#000000" opacity="0"/>
                  <v:fill on="true" color="#ffff00"/>
                </v:shape>
                <v:shape id="Shape 19563" style="position:absolute;width:42757;height:2164;left:6964;top:6510;" coordsize="4275709,216408" path="m0,0l4275709,0l4275709,216408l0,216408l0,0">
                  <v:stroke weight="0pt" endcap="flat" joinstyle="miter" miterlimit="10" on="false" color="#000000" opacity="0"/>
                  <v:fill on="true" color="#ffff00"/>
                </v:shape>
                <v:shape id="Shape 19564" style="position:absolute;width:29800;height:2179;left:13441;top:8674;" coordsize="2980055,217932" path="m0,0l2980055,0l2980055,217932l0,217932l0,0">
                  <v:stroke weight="0pt" endcap="flat" joinstyle="miter" miterlimit="10" on="false" color="#000000" opacity="0"/>
                  <v:fill on="true" color="#ffff00"/>
                </v:shape>
                <v:shape id="Shape 19565" style="position:absolute;width:49340;height:2164;left:3672;top:10853;" coordsize="4934077,216408" path="m0,0l4934077,0l4934077,216408l0,216408l0,0">
                  <v:stroke weight="0pt" endcap="flat" joinstyle="miter" miterlimit="10" on="false" color="#000000" opacity="0"/>
                  <v:fill on="true" color="#ffff00"/>
                </v:shape>
                <v:shape id="Shape 19566" style="position:absolute;width:49874;height:2179;left:3413;top:13017;" coordsize="4987418,217932" path="m0,0l4987418,0l4987418,217932l0,217932l0,0">
                  <v:stroke weight="0pt" endcap="flat" joinstyle="miter" miterlimit="10" on="false" color="#000000" opacity="0"/>
                  <v:fill on="true" color="#ffff00"/>
                </v:shape>
                <v:shape id="Shape 19567" style="position:absolute;width:55878;height:2164;left:411;top:15196;" coordsize="5587873,216408" path="m0,0l5587873,0l5587873,216408l0,216408l0,0">
                  <v:stroke weight="0pt" endcap="flat" joinstyle="miter" miterlimit="10" on="false" color="#000000" opacity="0"/>
                  <v:fill on="true" color="#ffff00"/>
                </v:shape>
                <v:shape id="Shape 19568" style="position:absolute;width:42175;height:2164;left:7253;top:17360;" coordsize="4217544,216409" path="m0,0l4217544,0l4217544,216409l0,216409l0,0">
                  <v:stroke weight="0pt" endcap="flat" joinstyle="miter" miterlimit="10" on="false" color="#000000" opacity="0"/>
                  <v:fill on="true" color="#ffff00"/>
                </v:shape>
                <v:shape id="Shape 19569" style="position:absolute;width:38533;height:2179;left:9082;top:19524;" coordsize="3853307,217932" path="m0,0l3853307,0l3853307,217932l0,217932l0,0">
                  <v:stroke weight="0pt" endcap="flat" joinstyle="miter" miterlimit="10" on="false" color="#000000" opacity="0"/>
                  <v:fill on="true" color="#ffff00"/>
                </v:shape>
                <v:shape id="Shape 19570" style="position:absolute;width:16035;height:2164;left:20333;top:21704;" coordsize="1603502,216408" path="m0,0l1603502,0l1603502,216408l0,216408l0,0">
                  <v:stroke weight="0pt" endcap="flat" joinstyle="miter" miterlimit="10" on="false" color="#000000" opacity="0"/>
                  <v:fill on="true" color="#ffff00"/>
                </v:shape>
                <v:shape id="Shape 19571" style="position:absolute;width:12530;height:2179;left:22086;top:23868;" coordsize="1253033,217932" path="m0,0l1253033,0l1253033,217932l0,217932l0,0">
                  <v:stroke weight="0pt" endcap="flat" joinstyle="miter" miterlimit="10" on="false" color="#000000" opacity="0"/>
                  <v:fill on="true" color="#ffff00"/>
                </v:shape>
                <v:shape id="Shape 19572" style="position:absolute;width:17680;height:2167;left:19510;top:26048;" coordsize="1768094,216712" path="m0,0l1768094,0l1768094,216712l0,216712l0,0">
                  <v:stroke weight="0pt" endcap="flat" joinstyle="miter" miterlimit="10" on="false" color="#000000" opacity="0"/>
                  <v:fill on="true" color="#ffff00"/>
                </v:shape>
                <v:shape id="Shape 19573" style="position:absolute;width:14632;height:2164;left:21034;top:28215;" coordsize="1463294,216408" path="m0,0l1463294,0l1463294,216408l0,216408l0,0">
                  <v:stroke weight="0pt" endcap="flat" joinstyle="miter" miterlimit="10" on="false" color="#000000" opacity="0"/>
                  <v:fill on="true" color="#ffff00"/>
                </v:shape>
                <v:shape id="Shape 19574" style="position:absolute;width:50407;height:2179;left:3139;top:30379;" coordsize="5040758,217932" path="m0,0l5040758,0l5040758,217932l0,217932l0,0">
                  <v:stroke weight="0pt" endcap="flat" joinstyle="miter" miterlimit="10" on="false" color="#000000" opacity="0"/>
                  <v:fill on="true" color="#ffff00"/>
                </v:shape>
              </v:group>
            </w:pict>
          </mc:Fallback>
        </mc:AlternateContent>
      </w:r>
      <w:r>
        <w:rPr>
          <w:rFonts w:ascii="Calibri" w:eastAsia="Calibri" w:hAnsi="Calibri" w:cs="Calibri"/>
          <w:sz w:val="28"/>
        </w:rPr>
        <w:t xml:space="preserve">Niemand auf diesem ganzen Planeten kann das erschaffen,  wozu du hierher, auf diesen Planeten gekommen bist,  </w:t>
      </w:r>
      <w:r>
        <w:rPr>
          <w:rFonts w:ascii="Calibri" w:eastAsia="Calibri" w:hAnsi="Calibri" w:cs="Calibri"/>
          <w:sz w:val="28"/>
        </w:rPr>
        <w:t xml:space="preserve">um das zu erschaffen.  </w:t>
      </w:r>
    </w:p>
    <w:p w14:paraId="09A001DA" w14:textId="77777777" w:rsidR="000735F1" w:rsidRDefault="00B30047">
      <w:pPr>
        <w:spacing w:after="12" w:line="249" w:lineRule="auto"/>
        <w:ind w:left="11" w:right="2"/>
        <w:jc w:val="center"/>
      </w:pPr>
      <w:r>
        <w:rPr>
          <w:rFonts w:ascii="Calibri" w:eastAsia="Calibri" w:hAnsi="Calibri" w:cs="Calibri"/>
          <w:sz w:val="28"/>
        </w:rPr>
        <w:t xml:space="preserve">Geh deinen Weg!  </w:t>
      </w:r>
    </w:p>
    <w:p w14:paraId="5A73CAE1" w14:textId="77777777" w:rsidR="000735F1" w:rsidRDefault="00B30047">
      <w:pPr>
        <w:spacing w:after="12" w:line="249" w:lineRule="auto"/>
        <w:ind w:left="11" w:right="4"/>
        <w:jc w:val="center"/>
      </w:pPr>
      <w:r>
        <w:rPr>
          <w:rFonts w:ascii="Calibri" w:eastAsia="Calibri" w:hAnsi="Calibri" w:cs="Calibri"/>
          <w:sz w:val="28"/>
        </w:rPr>
        <w:t xml:space="preserve">Lebe deine Bestimmung.  </w:t>
      </w:r>
    </w:p>
    <w:p w14:paraId="273B0CE8" w14:textId="77777777" w:rsidR="000735F1" w:rsidRDefault="00B30047">
      <w:pPr>
        <w:spacing w:after="12" w:line="249" w:lineRule="auto"/>
        <w:ind w:left="11"/>
        <w:jc w:val="center"/>
      </w:pPr>
      <w:r>
        <w:rPr>
          <w:rFonts w:ascii="Calibri" w:eastAsia="Calibri" w:hAnsi="Calibri" w:cs="Calibri"/>
          <w:sz w:val="28"/>
        </w:rPr>
        <w:t xml:space="preserve">Deshalb bist du hier. </w:t>
      </w:r>
    </w:p>
    <w:p w14:paraId="1F6ADABA" w14:textId="77777777" w:rsidR="000735F1" w:rsidRDefault="00B30047">
      <w:pPr>
        <w:spacing w:after="12" w:line="249" w:lineRule="auto"/>
        <w:ind w:left="11" w:right="3"/>
        <w:jc w:val="center"/>
      </w:pPr>
      <w:r>
        <w:rPr>
          <w:rFonts w:ascii="Calibri" w:eastAsia="Calibri" w:hAnsi="Calibri" w:cs="Calibri"/>
          <w:sz w:val="28"/>
        </w:rPr>
        <w:t xml:space="preserve"> Niemand außer dir kann das erschaffen, was in deinem Herzen brennt</w:t>
      </w:r>
      <w:r>
        <w:rPr>
          <w:b/>
          <w:sz w:val="28"/>
        </w:rPr>
        <w:t xml:space="preserve"> </w:t>
      </w:r>
    </w:p>
    <w:p w14:paraId="6155DF1F" w14:textId="77777777" w:rsidR="000735F1" w:rsidRDefault="00B30047">
      <w:pPr>
        <w:spacing w:after="0" w:line="259" w:lineRule="auto"/>
        <w:ind w:left="0" w:firstLine="0"/>
      </w:pPr>
      <w:r>
        <w:rPr>
          <w:b/>
          <w:sz w:val="28"/>
        </w:rPr>
        <w:t xml:space="preserve"> </w:t>
      </w:r>
    </w:p>
    <w:p w14:paraId="365D8207" w14:textId="77777777" w:rsidR="000735F1" w:rsidRDefault="00B30047">
      <w:pPr>
        <w:spacing w:after="0" w:line="259" w:lineRule="auto"/>
        <w:ind w:left="0" w:firstLine="0"/>
        <w:jc w:val="center"/>
      </w:pPr>
      <w:r>
        <w:rPr>
          <w:b/>
          <w:sz w:val="28"/>
          <w:shd w:val="clear" w:color="auto" w:fill="FFFF00"/>
        </w:rPr>
        <w:t>Dein Solarplexus Chakra</w:t>
      </w:r>
      <w:r>
        <w:rPr>
          <w:b/>
          <w:sz w:val="28"/>
        </w:rPr>
        <w:t xml:space="preserve"> </w:t>
      </w:r>
    </w:p>
    <w:p w14:paraId="3C52113F" w14:textId="77777777" w:rsidR="000735F1" w:rsidRDefault="00B30047">
      <w:pPr>
        <w:spacing w:after="0" w:line="259" w:lineRule="auto"/>
        <w:ind w:left="4447" w:firstLine="0"/>
      </w:pPr>
      <w:r>
        <w:rPr>
          <w:noProof/>
        </w:rPr>
        <w:drawing>
          <wp:inline distT="0" distB="0" distL="0" distR="0" wp14:anchorId="2AD9EF9E" wp14:editId="05CA42B7">
            <wp:extent cx="1000125" cy="847725"/>
            <wp:effectExtent l="0" t="0" r="0" b="0"/>
            <wp:docPr id="1398" name="Picture 1398"/>
            <wp:cNvGraphicFramePr/>
            <a:graphic xmlns:a="http://schemas.openxmlformats.org/drawingml/2006/main">
              <a:graphicData uri="http://schemas.openxmlformats.org/drawingml/2006/picture">
                <pic:pic xmlns:pic="http://schemas.openxmlformats.org/drawingml/2006/picture">
                  <pic:nvPicPr>
                    <pic:cNvPr id="1398" name="Picture 1398"/>
                    <pic:cNvPicPr/>
                  </pic:nvPicPr>
                  <pic:blipFill>
                    <a:blip r:embed="rId8"/>
                    <a:stretch>
                      <a:fillRect/>
                    </a:stretch>
                  </pic:blipFill>
                  <pic:spPr>
                    <a:xfrm>
                      <a:off x="0" y="0"/>
                      <a:ext cx="1000125" cy="847725"/>
                    </a:xfrm>
                    <a:prstGeom prst="rect">
                      <a:avLst/>
                    </a:prstGeom>
                  </pic:spPr>
                </pic:pic>
              </a:graphicData>
            </a:graphic>
          </wp:inline>
        </w:drawing>
      </w:r>
    </w:p>
    <w:p w14:paraId="336C7B66" w14:textId="77777777" w:rsidR="000735F1" w:rsidRDefault="00B30047">
      <w:pPr>
        <w:spacing w:after="0" w:line="259" w:lineRule="auto"/>
        <w:ind w:left="0" w:right="3051" w:firstLine="0"/>
      </w:pPr>
      <w:r>
        <w:rPr>
          <w:b/>
        </w:rPr>
        <w:t xml:space="preserve"> </w:t>
      </w:r>
    </w:p>
    <w:p w14:paraId="63C6C5E7" w14:textId="77777777" w:rsidR="000735F1" w:rsidRDefault="00B30047">
      <w:pPr>
        <w:spacing w:after="0" w:line="259" w:lineRule="auto"/>
        <w:ind w:left="0" w:firstLine="0"/>
      </w:pPr>
      <w:r>
        <w:rPr>
          <w:b/>
        </w:rPr>
        <w:t xml:space="preserve"> </w:t>
      </w:r>
    </w:p>
    <w:p w14:paraId="5BA3248E" w14:textId="77777777" w:rsidR="000735F1" w:rsidRDefault="00B30047">
      <w:pPr>
        <w:pStyle w:val="berschrift1"/>
        <w:ind w:left="-5"/>
      </w:pPr>
      <w:r>
        <w:t xml:space="preserve">3.11) Technische Daten zum Solarplexus Chakra </w:t>
      </w:r>
    </w:p>
    <w:p w14:paraId="1CBE3C2C" w14:textId="77777777" w:rsidR="000735F1" w:rsidRDefault="00B30047">
      <w:pPr>
        <w:spacing w:after="0" w:line="259" w:lineRule="auto"/>
        <w:ind w:left="0" w:firstLine="0"/>
      </w:pPr>
      <w:r>
        <w:rPr>
          <w:b/>
        </w:rPr>
        <w:t xml:space="preserve"> </w:t>
      </w:r>
    </w:p>
    <w:tbl>
      <w:tblPr>
        <w:tblStyle w:val="TableGrid"/>
        <w:tblW w:w="9698" w:type="dxa"/>
        <w:tblInd w:w="7" w:type="dxa"/>
        <w:tblCellMar>
          <w:top w:w="54" w:type="dxa"/>
          <w:left w:w="107" w:type="dxa"/>
          <w:bottom w:w="0" w:type="dxa"/>
          <w:right w:w="33" w:type="dxa"/>
        </w:tblCellMar>
        <w:tblLook w:val="04A0" w:firstRow="1" w:lastRow="0" w:firstColumn="1" w:lastColumn="0" w:noHBand="0" w:noVBand="1"/>
      </w:tblPr>
      <w:tblGrid>
        <w:gridCol w:w="1790"/>
        <w:gridCol w:w="2702"/>
        <w:gridCol w:w="232"/>
        <w:gridCol w:w="1845"/>
        <w:gridCol w:w="3129"/>
      </w:tblGrid>
      <w:tr w:rsidR="000735F1" w14:paraId="7709FD6C" w14:textId="77777777">
        <w:trPr>
          <w:trHeight w:val="518"/>
        </w:trPr>
        <w:tc>
          <w:tcPr>
            <w:tcW w:w="1790" w:type="dxa"/>
            <w:tcBorders>
              <w:top w:val="single" w:sz="4" w:space="0" w:color="000000"/>
              <w:left w:val="single" w:sz="4" w:space="0" w:color="000000"/>
              <w:bottom w:val="single" w:sz="4" w:space="0" w:color="000000"/>
              <w:right w:val="single" w:sz="4" w:space="0" w:color="000000"/>
            </w:tcBorders>
            <w:shd w:val="clear" w:color="auto" w:fill="FFFF00"/>
          </w:tcPr>
          <w:p w14:paraId="49171CA1" w14:textId="77777777" w:rsidR="000735F1" w:rsidRDefault="00B30047">
            <w:pPr>
              <w:spacing w:after="0" w:line="259" w:lineRule="auto"/>
              <w:ind w:left="1" w:firstLine="0"/>
            </w:pPr>
            <w:r>
              <w:rPr>
                <w:b/>
              </w:rPr>
              <w:t xml:space="preserve">Sanskrit </w:t>
            </w:r>
          </w:p>
          <w:p w14:paraId="16B2329E" w14:textId="77777777" w:rsidR="000735F1" w:rsidRDefault="00B30047">
            <w:pPr>
              <w:spacing w:after="0" w:line="259" w:lineRule="auto"/>
              <w:ind w:left="1" w:firstLine="0"/>
            </w:pPr>
            <w:r>
              <w:rPr>
                <w:b/>
              </w:rPr>
              <w:t xml:space="preserve">Name </w:t>
            </w:r>
          </w:p>
        </w:tc>
        <w:tc>
          <w:tcPr>
            <w:tcW w:w="2702" w:type="dxa"/>
            <w:tcBorders>
              <w:top w:val="single" w:sz="4" w:space="0" w:color="000000"/>
              <w:left w:val="single" w:sz="4" w:space="0" w:color="000000"/>
              <w:bottom w:val="single" w:sz="4" w:space="0" w:color="000000"/>
              <w:right w:val="single" w:sz="4" w:space="0" w:color="000000"/>
            </w:tcBorders>
          </w:tcPr>
          <w:p w14:paraId="4D4CA0FA" w14:textId="77777777" w:rsidR="000735F1" w:rsidRDefault="00B30047">
            <w:pPr>
              <w:spacing w:after="0" w:line="259" w:lineRule="auto"/>
              <w:ind w:left="4" w:firstLine="0"/>
            </w:pPr>
            <w:r>
              <w:t>Manipura</w:t>
            </w:r>
            <w:r>
              <w:t xml:space="preserve"> </w:t>
            </w:r>
          </w:p>
        </w:tc>
        <w:tc>
          <w:tcPr>
            <w:tcW w:w="232" w:type="dxa"/>
            <w:tcBorders>
              <w:top w:val="single" w:sz="4" w:space="0" w:color="000000"/>
              <w:left w:val="single" w:sz="4" w:space="0" w:color="000000"/>
              <w:bottom w:val="single" w:sz="4" w:space="0" w:color="000000"/>
              <w:right w:val="single" w:sz="4" w:space="0" w:color="000000"/>
            </w:tcBorders>
            <w:shd w:val="clear" w:color="auto" w:fill="FFCC00"/>
          </w:tcPr>
          <w:p w14:paraId="0FC87EE6" w14:textId="77777777" w:rsidR="000735F1" w:rsidRDefault="00B30047">
            <w:pPr>
              <w:spacing w:after="0" w:line="259" w:lineRule="auto"/>
              <w:ind w:left="0" w:firstLine="0"/>
            </w:pPr>
            <w:r>
              <w:rPr>
                <w:b/>
              </w:rPr>
              <w:t xml:space="preserve"> </w:t>
            </w:r>
          </w:p>
        </w:tc>
        <w:tc>
          <w:tcPr>
            <w:tcW w:w="1845" w:type="dxa"/>
            <w:tcBorders>
              <w:top w:val="single" w:sz="4" w:space="0" w:color="000000"/>
              <w:left w:val="single" w:sz="4" w:space="0" w:color="000000"/>
              <w:bottom w:val="single" w:sz="4" w:space="0" w:color="000000"/>
              <w:right w:val="single" w:sz="4" w:space="0" w:color="000000"/>
            </w:tcBorders>
            <w:shd w:val="clear" w:color="auto" w:fill="FFFF00"/>
          </w:tcPr>
          <w:p w14:paraId="19B8FC7F" w14:textId="77777777" w:rsidR="000735F1" w:rsidRDefault="00B30047">
            <w:pPr>
              <w:spacing w:after="0" w:line="259" w:lineRule="auto"/>
              <w:ind w:left="1" w:firstLine="0"/>
            </w:pPr>
            <w:r>
              <w:rPr>
                <w:b/>
              </w:rPr>
              <w:t xml:space="preserve">Farbe </w:t>
            </w:r>
          </w:p>
        </w:tc>
        <w:tc>
          <w:tcPr>
            <w:tcW w:w="3129" w:type="dxa"/>
            <w:tcBorders>
              <w:top w:val="single" w:sz="4" w:space="0" w:color="000000"/>
              <w:left w:val="single" w:sz="4" w:space="0" w:color="000000"/>
              <w:bottom w:val="single" w:sz="4" w:space="0" w:color="000000"/>
              <w:right w:val="single" w:sz="4" w:space="0" w:color="000000"/>
            </w:tcBorders>
          </w:tcPr>
          <w:p w14:paraId="68BB5DCA" w14:textId="77777777" w:rsidR="000735F1" w:rsidRDefault="00B30047">
            <w:pPr>
              <w:spacing w:after="0" w:line="259" w:lineRule="auto"/>
              <w:ind w:left="2" w:firstLine="0"/>
            </w:pPr>
            <w:r>
              <w:t xml:space="preserve">gelb </w:t>
            </w:r>
            <w:r>
              <w:t xml:space="preserve"> </w:t>
            </w:r>
          </w:p>
        </w:tc>
      </w:tr>
      <w:tr w:rsidR="000735F1" w14:paraId="2CA43D3A" w14:textId="77777777">
        <w:trPr>
          <w:trHeight w:val="521"/>
        </w:trPr>
        <w:tc>
          <w:tcPr>
            <w:tcW w:w="1790" w:type="dxa"/>
            <w:tcBorders>
              <w:top w:val="single" w:sz="4" w:space="0" w:color="000000"/>
              <w:left w:val="single" w:sz="4" w:space="0" w:color="000000"/>
              <w:bottom w:val="single" w:sz="4" w:space="0" w:color="000000"/>
              <w:right w:val="single" w:sz="4" w:space="0" w:color="000000"/>
            </w:tcBorders>
            <w:shd w:val="clear" w:color="auto" w:fill="FFFF00"/>
          </w:tcPr>
          <w:p w14:paraId="554C1FC7" w14:textId="77777777" w:rsidR="000735F1" w:rsidRDefault="00B30047">
            <w:pPr>
              <w:spacing w:after="0" w:line="259" w:lineRule="auto"/>
              <w:ind w:left="1" w:firstLine="0"/>
            </w:pPr>
            <w:r>
              <w:rPr>
                <w:b/>
              </w:rPr>
              <w:t xml:space="preserve">Element </w:t>
            </w:r>
          </w:p>
          <w:p w14:paraId="646C05C2" w14:textId="77777777" w:rsidR="000735F1" w:rsidRDefault="00B30047">
            <w:pPr>
              <w:spacing w:after="0" w:line="259" w:lineRule="auto"/>
              <w:ind w:left="1" w:firstLine="0"/>
            </w:pPr>
            <w:r>
              <w:rPr>
                <w:b/>
              </w:rPr>
              <w:t xml:space="preserve"> </w:t>
            </w:r>
          </w:p>
        </w:tc>
        <w:tc>
          <w:tcPr>
            <w:tcW w:w="2702" w:type="dxa"/>
            <w:tcBorders>
              <w:top w:val="single" w:sz="4" w:space="0" w:color="000000"/>
              <w:left w:val="single" w:sz="4" w:space="0" w:color="000000"/>
              <w:bottom w:val="single" w:sz="4" w:space="0" w:color="000000"/>
              <w:right w:val="single" w:sz="4" w:space="0" w:color="000000"/>
            </w:tcBorders>
          </w:tcPr>
          <w:p w14:paraId="1F25D5F8" w14:textId="77777777" w:rsidR="000735F1" w:rsidRDefault="00B30047">
            <w:pPr>
              <w:spacing w:after="0" w:line="259" w:lineRule="auto"/>
              <w:ind w:left="4" w:firstLine="0"/>
            </w:pPr>
            <w:r>
              <w:t>Feuer</w:t>
            </w:r>
            <w:r>
              <w:t xml:space="preserve"> </w:t>
            </w:r>
          </w:p>
        </w:tc>
        <w:tc>
          <w:tcPr>
            <w:tcW w:w="232" w:type="dxa"/>
            <w:tcBorders>
              <w:top w:val="single" w:sz="4" w:space="0" w:color="000000"/>
              <w:left w:val="single" w:sz="4" w:space="0" w:color="000000"/>
              <w:bottom w:val="single" w:sz="4" w:space="0" w:color="000000"/>
              <w:right w:val="single" w:sz="4" w:space="0" w:color="000000"/>
            </w:tcBorders>
            <w:shd w:val="clear" w:color="auto" w:fill="FFCC00"/>
          </w:tcPr>
          <w:p w14:paraId="098E538E" w14:textId="77777777" w:rsidR="000735F1" w:rsidRDefault="00B30047">
            <w:pPr>
              <w:spacing w:after="0" w:line="259" w:lineRule="auto"/>
              <w:ind w:left="0" w:firstLine="0"/>
            </w:pPr>
            <w:r>
              <w:rPr>
                <w:b/>
              </w:rPr>
              <w:t xml:space="preserve"> </w:t>
            </w:r>
          </w:p>
        </w:tc>
        <w:tc>
          <w:tcPr>
            <w:tcW w:w="1845" w:type="dxa"/>
            <w:tcBorders>
              <w:top w:val="single" w:sz="4" w:space="0" w:color="000000"/>
              <w:left w:val="single" w:sz="4" w:space="0" w:color="000000"/>
              <w:bottom w:val="single" w:sz="4" w:space="0" w:color="000000"/>
              <w:right w:val="single" w:sz="4" w:space="0" w:color="000000"/>
            </w:tcBorders>
            <w:shd w:val="clear" w:color="auto" w:fill="FFFF00"/>
          </w:tcPr>
          <w:p w14:paraId="34281480" w14:textId="77777777" w:rsidR="000735F1" w:rsidRDefault="00B30047">
            <w:pPr>
              <w:spacing w:after="0" w:line="259" w:lineRule="auto"/>
              <w:ind w:left="1" w:right="130" w:firstLine="0"/>
            </w:pPr>
            <w:r>
              <w:rPr>
                <w:b/>
              </w:rPr>
              <w:t xml:space="preserve">Klang Mantra </w:t>
            </w:r>
          </w:p>
        </w:tc>
        <w:tc>
          <w:tcPr>
            <w:tcW w:w="3129" w:type="dxa"/>
            <w:tcBorders>
              <w:top w:val="single" w:sz="4" w:space="0" w:color="000000"/>
              <w:left w:val="single" w:sz="4" w:space="0" w:color="000000"/>
              <w:bottom w:val="single" w:sz="4" w:space="0" w:color="000000"/>
              <w:right w:val="single" w:sz="4" w:space="0" w:color="000000"/>
            </w:tcBorders>
          </w:tcPr>
          <w:p w14:paraId="00A748E6" w14:textId="77777777" w:rsidR="000735F1" w:rsidRDefault="00B30047">
            <w:pPr>
              <w:spacing w:after="0" w:line="259" w:lineRule="auto"/>
              <w:ind w:left="2" w:firstLine="0"/>
            </w:pPr>
            <w:r>
              <w:t>Ram</w:t>
            </w:r>
            <w:r>
              <w:t xml:space="preserve"> </w:t>
            </w:r>
          </w:p>
        </w:tc>
      </w:tr>
      <w:tr w:rsidR="000735F1" w14:paraId="60823A9F" w14:textId="77777777">
        <w:trPr>
          <w:trHeight w:val="521"/>
        </w:trPr>
        <w:tc>
          <w:tcPr>
            <w:tcW w:w="1790" w:type="dxa"/>
            <w:tcBorders>
              <w:top w:val="single" w:sz="4" w:space="0" w:color="000000"/>
              <w:left w:val="single" w:sz="4" w:space="0" w:color="000000"/>
              <w:bottom w:val="single" w:sz="4" w:space="0" w:color="000000"/>
              <w:right w:val="single" w:sz="4" w:space="0" w:color="000000"/>
            </w:tcBorders>
            <w:shd w:val="clear" w:color="auto" w:fill="FFFF00"/>
          </w:tcPr>
          <w:p w14:paraId="33CDB137" w14:textId="77777777" w:rsidR="000735F1" w:rsidRDefault="00B30047">
            <w:pPr>
              <w:spacing w:after="0" w:line="259" w:lineRule="auto"/>
              <w:ind w:left="1" w:firstLine="0"/>
            </w:pPr>
            <w:r>
              <w:rPr>
                <w:b/>
              </w:rPr>
              <w:t xml:space="preserve">Drüse </w:t>
            </w:r>
          </w:p>
          <w:p w14:paraId="75145378" w14:textId="77777777" w:rsidR="000735F1" w:rsidRDefault="00B30047">
            <w:pPr>
              <w:spacing w:after="0" w:line="259" w:lineRule="auto"/>
              <w:ind w:left="1" w:firstLine="0"/>
            </w:pPr>
            <w:r>
              <w:rPr>
                <w:b/>
              </w:rPr>
              <w:t xml:space="preserve"> </w:t>
            </w:r>
          </w:p>
        </w:tc>
        <w:tc>
          <w:tcPr>
            <w:tcW w:w="2702" w:type="dxa"/>
            <w:tcBorders>
              <w:top w:val="single" w:sz="4" w:space="0" w:color="000000"/>
              <w:left w:val="single" w:sz="4" w:space="0" w:color="000000"/>
              <w:bottom w:val="single" w:sz="4" w:space="0" w:color="000000"/>
              <w:right w:val="single" w:sz="4" w:space="0" w:color="000000"/>
            </w:tcBorders>
          </w:tcPr>
          <w:p w14:paraId="27D32BE7" w14:textId="77777777" w:rsidR="000735F1" w:rsidRDefault="00B30047">
            <w:pPr>
              <w:spacing w:after="0" w:line="259" w:lineRule="auto"/>
              <w:ind w:left="4" w:firstLine="0"/>
            </w:pPr>
            <w:r>
              <w:t xml:space="preserve">Hypophyse und Pankreas </w:t>
            </w:r>
            <w:r>
              <w:t xml:space="preserve"> </w:t>
            </w:r>
          </w:p>
        </w:tc>
        <w:tc>
          <w:tcPr>
            <w:tcW w:w="232" w:type="dxa"/>
            <w:tcBorders>
              <w:top w:val="single" w:sz="4" w:space="0" w:color="000000"/>
              <w:left w:val="single" w:sz="4" w:space="0" w:color="000000"/>
              <w:bottom w:val="single" w:sz="4" w:space="0" w:color="000000"/>
              <w:right w:val="single" w:sz="4" w:space="0" w:color="000000"/>
            </w:tcBorders>
            <w:shd w:val="clear" w:color="auto" w:fill="FFCC00"/>
          </w:tcPr>
          <w:p w14:paraId="6B47FE2E" w14:textId="77777777" w:rsidR="000735F1" w:rsidRDefault="00B30047">
            <w:pPr>
              <w:spacing w:after="0" w:line="259" w:lineRule="auto"/>
              <w:ind w:left="0" w:firstLine="0"/>
            </w:pPr>
            <w:r>
              <w:rPr>
                <w:b/>
              </w:rPr>
              <w:t xml:space="preserve"> </w:t>
            </w:r>
          </w:p>
        </w:tc>
        <w:tc>
          <w:tcPr>
            <w:tcW w:w="1845" w:type="dxa"/>
            <w:tcBorders>
              <w:top w:val="single" w:sz="4" w:space="0" w:color="000000"/>
              <w:left w:val="single" w:sz="4" w:space="0" w:color="000000"/>
              <w:bottom w:val="single" w:sz="4" w:space="0" w:color="000000"/>
              <w:right w:val="single" w:sz="4" w:space="0" w:color="000000"/>
            </w:tcBorders>
            <w:shd w:val="clear" w:color="auto" w:fill="FFFF00"/>
          </w:tcPr>
          <w:p w14:paraId="43EF0C91" w14:textId="77777777" w:rsidR="000735F1" w:rsidRDefault="00B30047">
            <w:pPr>
              <w:spacing w:after="0" w:line="259" w:lineRule="auto"/>
              <w:ind w:left="1" w:firstLine="0"/>
            </w:pPr>
            <w:r>
              <w:rPr>
                <w:b/>
              </w:rPr>
              <w:t xml:space="preserve">Sinn </w:t>
            </w:r>
          </w:p>
        </w:tc>
        <w:tc>
          <w:tcPr>
            <w:tcW w:w="3129" w:type="dxa"/>
            <w:tcBorders>
              <w:top w:val="single" w:sz="4" w:space="0" w:color="000000"/>
              <w:left w:val="single" w:sz="4" w:space="0" w:color="000000"/>
              <w:bottom w:val="single" w:sz="4" w:space="0" w:color="000000"/>
              <w:right w:val="single" w:sz="4" w:space="0" w:color="000000"/>
            </w:tcBorders>
          </w:tcPr>
          <w:p w14:paraId="44C1F935" w14:textId="77777777" w:rsidR="000735F1" w:rsidRDefault="00B30047">
            <w:pPr>
              <w:spacing w:after="0" w:line="259" w:lineRule="auto"/>
              <w:ind w:left="2" w:firstLine="0"/>
            </w:pPr>
            <w:r>
              <w:t>Sehen</w:t>
            </w:r>
            <w:r>
              <w:t xml:space="preserve"> </w:t>
            </w:r>
          </w:p>
        </w:tc>
      </w:tr>
      <w:tr w:rsidR="000735F1" w14:paraId="4F7B5BC5" w14:textId="77777777">
        <w:trPr>
          <w:trHeight w:val="521"/>
        </w:trPr>
        <w:tc>
          <w:tcPr>
            <w:tcW w:w="1790" w:type="dxa"/>
            <w:tcBorders>
              <w:top w:val="single" w:sz="4" w:space="0" w:color="000000"/>
              <w:left w:val="single" w:sz="4" w:space="0" w:color="000000"/>
              <w:bottom w:val="single" w:sz="4" w:space="0" w:color="000000"/>
              <w:right w:val="single" w:sz="4" w:space="0" w:color="000000"/>
            </w:tcBorders>
            <w:shd w:val="clear" w:color="auto" w:fill="FFFF00"/>
          </w:tcPr>
          <w:p w14:paraId="7F0FD3D4" w14:textId="77777777" w:rsidR="000735F1" w:rsidRDefault="00B30047">
            <w:pPr>
              <w:spacing w:after="0" w:line="259" w:lineRule="auto"/>
              <w:ind w:left="1" w:firstLine="0"/>
            </w:pPr>
            <w:r>
              <w:rPr>
                <w:b/>
              </w:rPr>
              <w:t xml:space="preserve">Lage </w:t>
            </w:r>
          </w:p>
          <w:p w14:paraId="1D3E65B4" w14:textId="77777777" w:rsidR="000735F1" w:rsidRDefault="00B30047">
            <w:pPr>
              <w:spacing w:after="0" w:line="259" w:lineRule="auto"/>
              <w:ind w:left="1" w:firstLine="0"/>
            </w:pPr>
            <w:r>
              <w:rPr>
                <w:b/>
              </w:rPr>
              <w:t xml:space="preserve"> </w:t>
            </w:r>
          </w:p>
        </w:tc>
        <w:tc>
          <w:tcPr>
            <w:tcW w:w="2702" w:type="dxa"/>
            <w:tcBorders>
              <w:top w:val="single" w:sz="4" w:space="0" w:color="000000"/>
              <w:left w:val="single" w:sz="4" w:space="0" w:color="000000"/>
              <w:bottom w:val="single" w:sz="4" w:space="0" w:color="000000"/>
              <w:right w:val="single" w:sz="4" w:space="0" w:color="000000"/>
            </w:tcBorders>
          </w:tcPr>
          <w:p w14:paraId="7DD05D43" w14:textId="77777777" w:rsidR="000735F1" w:rsidRDefault="00B30047">
            <w:pPr>
              <w:spacing w:after="0" w:line="259" w:lineRule="auto"/>
              <w:ind w:left="4" w:firstLine="0"/>
            </w:pPr>
            <w:r>
              <w:t xml:space="preserve">oberer Bauch, Magengegend  </w:t>
            </w:r>
            <w:r>
              <w:t xml:space="preserve"> </w:t>
            </w:r>
          </w:p>
        </w:tc>
        <w:tc>
          <w:tcPr>
            <w:tcW w:w="232" w:type="dxa"/>
            <w:tcBorders>
              <w:top w:val="single" w:sz="4" w:space="0" w:color="000000"/>
              <w:left w:val="single" w:sz="4" w:space="0" w:color="000000"/>
              <w:bottom w:val="single" w:sz="4" w:space="0" w:color="000000"/>
              <w:right w:val="single" w:sz="4" w:space="0" w:color="000000"/>
            </w:tcBorders>
            <w:shd w:val="clear" w:color="auto" w:fill="FFCC00"/>
          </w:tcPr>
          <w:p w14:paraId="3D96E05B" w14:textId="77777777" w:rsidR="000735F1" w:rsidRDefault="00B30047">
            <w:pPr>
              <w:spacing w:after="0" w:line="259" w:lineRule="auto"/>
              <w:ind w:left="0" w:firstLine="0"/>
            </w:pPr>
            <w:r>
              <w:rPr>
                <w:b/>
              </w:rPr>
              <w:t xml:space="preserve"> </w:t>
            </w:r>
          </w:p>
        </w:tc>
        <w:tc>
          <w:tcPr>
            <w:tcW w:w="1845" w:type="dxa"/>
            <w:tcBorders>
              <w:top w:val="single" w:sz="4" w:space="0" w:color="000000"/>
              <w:left w:val="single" w:sz="4" w:space="0" w:color="000000"/>
              <w:bottom w:val="single" w:sz="4" w:space="0" w:color="000000"/>
              <w:right w:val="single" w:sz="4" w:space="0" w:color="000000"/>
            </w:tcBorders>
            <w:shd w:val="clear" w:color="auto" w:fill="FFFF00"/>
          </w:tcPr>
          <w:p w14:paraId="6029D734" w14:textId="77777777" w:rsidR="000735F1" w:rsidRDefault="00B30047">
            <w:pPr>
              <w:spacing w:after="0" w:line="259" w:lineRule="auto"/>
              <w:ind w:left="1" w:firstLine="0"/>
              <w:jc w:val="both"/>
            </w:pPr>
            <w:r>
              <w:rPr>
                <w:b/>
              </w:rPr>
              <w:t xml:space="preserve">Repräsentiert </w:t>
            </w:r>
          </w:p>
        </w:tc>
        <w:tc>
          <w:tcPr>
            <w:tcW w:w="3129" w:type="dxa"/>
            <w:tcBorders>
              <w:top w:val="single" w:sz="4" w:space="0" w:color="000000"/>
              <w:left w:val="single" w:sz="4" w:space="0" w:color="000000"/>
              <w:bottom w:val="single" w:sz="4" w:space="0" w:color="000000"/>
              <w:right w:val="single" w:sz="4" w:space="0" w:color="000000"/>
            </w:tcBorders>
          </w:tcPr>
          <w:p w14:paraId="4031BF0E" w14:textId="77777777" w:rsidR="000735F1" w:rsidRDefault="00B30047">
            <w:pPr>
              <w:spacing w:after="0" w:line="259" w:lineRule="auto"/>
              <w:ind w:left="2" w:right="424" w:firstLine="0"/>
            </w:pPr>
            <w:r>
              <w:t>Die Macht des Egos</w:t>
            </w:r>
            <w:r>
              <w:t xml:space="preserve"> </w:t>
            </w:r>
            <w:r>
              <w:t>„Ich will“</w:t>
            </w:r>
            <w:r>
              <w:t xml:space="preserve"> </w:t>
            </w:r>
          </w:p>
        </w:tc>
      </w:tr>
      <w:tr w:rsidR="000735F1" w14:paraId="330C4824" w14:textId="77777777">
        <w:trPr>
          <w:trHeight w:val="2053"/>
        </w:trPr>
        <w:tc>
          <w:tcPr>
            <w:tcW w:w="1790" w:type="dxa"/>
            <w:tcBorders>
              <w:top w:val="single" w:sz="4" w:space="0" w:color="000000"/>
              <w:left w:val="single" w:sz="4" w:space="0" w:color="000000"/>
              <w:bottom w:val="single" w:sz="4" w:space="0" w:color="000000"/>
              <w:right w:val="single" w:sz="4" w:space="0" w:color="000000"/>
            </w:tcBorders>
            <w:shd w:val="clear" w:color="auto" w:fill="FFFF00"/>
          </w:tcPr>
          <w:p w14:paraId="4A7C6CAF" w14:textId="77777777" w:rsidR="000735F1" w:rsidRDefault="00B30047">
            <w:pPr>
              <w:spacing w:after="0" w:line="259" w:lineRule="auto"/>
              <w:ind w:left="1" w:firstLine="0"/>
            </w:pPr>
            <w:r>
              <w:rPr>
                <w:b/>
              </w:rPr>
              <w:t xml:space="preserve">Bedeutung </w:t>
            </w:r>
          </w:p>
          <w:p w14:paraId="2262406E" w14:textId="77777777" w:rsidR="000735F1" w:rsidRDefault="00B30047">
            <w:pPr>
              <w:spacing w:after="0" w:line="259" w:lineRule="auto"/>
              <w:ind w:left="1" w:firstLine="0"/>
            </w:pPr>
            <w:r>
              <w:rPr>
                <w:b/>
              </w:rPr>
              <w:t xml:space="preserve"> </w:t>
            </w:r>
          </w:p>
        </w:tc>
        <w:tc>
          <w:tcPr>
            <w:tcW w:w="2702" w:type="dxa"/>
            <w:tcBorders>
              <w:top w:val="single" w:sz="4" w:space="0" w:color="000000"/>
              <w:left w:val="single" w:sz="4" w:space="0" w:color="000000"/>
              <w:bottom w:val="single" w:sz="4" w:space="0" w:color="000000"/>
              <w:right w:val="single" w:sz="4" w:space="0" w:color="000000"/>
            </w:tcBorders>
          </w:tcPr>
          <w:p w14:paraId="2E4E810C" w14:textId="77777777" w:rsidR="000735F1" w:rsidRDefault="00B30047">
            <w:pPr>
              <w:spacing w:after="0" w:line="259" w:lineRule="auto"/>
              <w:ind w:left="4" w:firstLine="0"/>
            </w:pPr>
            <w:r>
              <w:t xml:space="preserve">Selbstwert, </w:t>
            </w:r>
          </w:p>
          <w:p w14:paraId="14B96EF9" w14:textId="77777777" w:rsidR="000735F1" w:rsidRDefault="00B30047">
            <w:pPr>
              <w:spacing w:after="0" w:line="259" w:lineRule="auto"/>
              <w:ind w:left="4" w:firstLine="0"/>
            </w:pPr>
            <w:r>
              <w:t xml:space="preserve">Willenskraft, </w:t>
            </w:r>
            <w:r>
              <w:t xml:space="preserve"> </w:t>
            </w:r>
          </w:p>
          <w:p w14:paraId="28E2F01E" w14:textId="77777777" w:rsidR="000735F1" w:rsidRDefault="00B30047">
            <w:pPr>
              <w:spacing w:after="0" w:line="259" w:lineRule="auto"/>
              <w:ind w:left="4" w:firstLine="0"/>
            </w:pPr>
            <w:r>
              <w:t xml:space="preserve">Ambitionen, </w:t>
            </w:r>
          </w:p>
          <w:p w14:paraId="25228871" w14:textId="77777777" w:rsidR="000735F1" w:rsidRDefault="00B30047">
            <w:pPr>
              <w:spacing w:after="0" w:line="259" w:lineRule="auto"/>
              <w:ind w:left="4" w:firstLine="0"/>
              <w:jc w:val="both"/>
            </w:pPr>
            <w:r>
              <w:t xml:space="preserve">Verdauung, Immunität, </w:t>
            </w:r>
          </w:p>
          <w:p w14:paraId="38D90CDA" w14:textId="77777777" w:rsidR="000735F1" w:rsidRDefault="00B30047">
            <w:pPr>
              <w:spacing w:after="0" w:line="259" w:lineRule="auto"/>
              <w:ind w:left="4" w:firstLine="0"/>
            </w:pPr>
            <w:r>
              <w:t>Energie</w:t>
            </w:r>
            <w:r>
              <w:t xml:space="preserve"> </w:t>
            </w:r>
          </w:p>
        </w:tc>
        <w:tc>
          <w:tcPr>
            <w:tcW w:w="232" w:type="dxa"/>
            <w:tcBorders>
              <w:top w:val="single" w:sz="4" w:space="0" w:color="000000"/>
              <w:left w:val="single" w:sz="4" w:space="0" w:color="000000"/>
              <w:bottom w:val="single" w:sz="4" w:space="0" w:color="000000"/>
              <w:right w:val="single" w:sz="4" w:space="0" w:color="000000"/>
            </w:tcBorders>
            <w:shd w:val="clear" w:color="auto" w:fill="FFCC00"/>
          </w:tcPr>
          <w:p w14:paraId="79CECAB4" w14:textId="77777777" w:rsidR="000735F1" w:rsidRDefault="00B30047">
            <w:pPr>
              <w:spacing w:after="0" w:line="259" w:lineRule="auto"/>
              <w:ind w:left="0" w:firstLine="0"/>
            </w:pPr>
            <w:r>
              <w:rPr>
                <w:b/>
              </w:rPr>
              <w:t xml:space="preserve"> </w:t>
            </w:r>
          </w:p>
        </w:tc>
        <w:tc>
          <w:tcPr>
            <w:tcW w:w="1845" w:type="dxa"/>
            <w:tcBorders>
              <w:top w:val="single" w:sz="4" w:space="0" w:color="000000"/>
              <w:left w:val="single" w:sz="4" w:space="0" w:color="000000"/>
              <w:bottom w:val="single" w:sz="4" w:space="0" w:color="000000"/>
              <w:right w:val="single" w:sz="4" w:space="0" w:color="000000"/>
            </w:tcBorders>
            <w:shd w:val="clear" w:color="auto" w:fill="FFFF00"/>
          </w:tcPr>
          <w:p w14:paraId="0D434E7C" w14:textId="77777777" w:rsidR="000735F1" w:rsidRDefault="00B30047">
            <w:pPr>
              <w:spacing w:after="0" w:line="259" w:lineRule="auto"/>
              <w:ind w:left="1" w:firstLine="0"/>
            </w:pPr>
            <w:r>
              <w:rPr>
                <w:b/>
              </w:rPr>
              <w:t xml:space="preserve">Körperteile </w:t>
            </w:r>
          </w:p>
        </w:tc>
        <w:tc>
          <w:tcPr>
            <w:tcW w:w="3129" w:type="dxa"/>
            <w:tcBorders>
              <w:top w:val="single" w:sz="4" w:space="0" w:color="000000"/>
              <w:left w:val="single" w:sz="4" w:space="0" w:color="000000"/>
              <w:bottom w:val="single" w:sz="4" w:space="0" w:color="000000"/>
              <w:right w:val="single" w:sz="4" w:space="0" w:color="000000"/>
            </w:tcBorders>
          </w:tcPr>
          <w:p w14:paraId="6A269E85" w14:textId="77777777" w:rsidR="000735F1" w:rsidRDefault="00B30047">
            <w:pPr>
              <w:spacing w:after="0" w:line="259" w:lineRule="auto"/>
              <w:ind w:left="2" w:firstLine="0"/>
            </w:pPr>
            <w:r>
              <w:t xml:space="preserve">Verdauungstrakt, Leber, </w:t>
            </w:r>
          </w:p>
          <w:p w14:paraId="669C4C59" w14:textId="77777777" w:rsidR="000735F1" w:rsidRDefault="00B30047">
            <w:pPr>
              <w:spacing w:after="0" w:line="259" w:lineRule="auto"/>
              <w:ind w:left="2" w:firstLine="0"/>
            </w:pPr>
            <w:r>
              <w:t xml:space="preserve">Gallenblase, Magen, Milz, </w:t>
            </w:r>
          </w:p>
          <w:p w14:paraId="1529F216" w14:textId="77777777" w:rsidR="000735F1" w:rsidRDefault="00B30047">
            <w:pPr>
              <w:spacing w:after="0" w:line="259" w:lineRule="auto"/>
              <w:ind w:left="2" w:firstLine="0"/>
            </w:pPr>
            <w:r>
              <w:t xml:space="preserve">Dünndarm, </w:t>
            </w:r>
          </w:p>
          <w:p w14:paraId="05390439" w14:textId="77777777" w:rsidR="000735F1" w:rsidRDefault="00B30047">
            <w:pPr>
              <w:spacing w:after="2" w:line="238" w:lineRule="auto"/>
              <w:ind w:left="2" w:firstLine="0"/>
            </w:pPr>
            <w:r>
              <w:t xml:space="preserve">Bauchspeicheldrüse, vegetatives Nervensystem, </w:t>
            </w:r>
          </w:p>
          <w:p w14:paraId="7763A418" w14:textId="77777777" w:rsidR="000735F1" w:rsidRDefault="00B30047">
            <w:pPr>
              <w:spacing w:after="0" w:line="259" w:lineRule="auto"/>
              <w:ind w:left="2" w:firstLine="0"/>
            </w:pPr>
            <w:r>
              <w:t xml:space="preserve">Lendenwirbel, </w:t>
            </w:r>
          </w:p>
          <w:p w14:paraId="449B1F0F" w14:textId="77777777" w:rsidR="000735F1" w:rsidRDefault="00B30047">
            <w:pPr>
              <w:spacing w:after="0" w:line="259" w:lineRule="auto"/>
              <w:ind w:left="2" w:firstLine="0"/>
            </w:pPr>
            <w:r>
              <w:t xml:space="preserve">Scheidenwand, </w:t>
            </w:r>
          </w:p>
          <w:p w14:paraId="0E03637C" w14:textId="77777777" w:rsidR="000735F1" w:rsidRDefault="00B30047">
            <w:pPr>
              <w:spacing w:after="0" w:line="259" w:lineRule="auto"/>
              <w:ind w:left="2" w:firstLine="0"/>
            </w:pPr>
            <w:r>
              <w:t>Immunsystem</w:t>
            </w:r>
            <w:r>
              <w:t xml:space="preserve"> </w:t>
            </w:r>
          </w:p>
        </w:tc>
      </w:tr>
      <w:tr w:rsidR="000735F1" w14:paraId="5939F18B" w14:textId="77777777">
        <w:trPr>
          <w:trHeight w:val="2052"/>
        </w:trPr>
        <w:tc>
          <w:tcPr>
            <w:tcW w:w="1790" w:type="dxa"/>
            <w:tcBorders>
              <w:top w:val="single" w:sz="4" w:space="0" w:color="000000"/>
              <w:left w:val="single" w:sz="4" w:space="0" w:color="000000"/>
              <w:bottom w:val="single" w:sz="4" w:space="0" w:color="000000"/>
              <w:right w:val="single" w:sz="4" w:space="0" w:color="000000"/>
            </w:tcBorders>
            <w:shd w:val="clear" w:color="auto" w:fill="FFFF00"/>
          </w:tcPr>
          <w:p w14:paraId="79385A7A" w14:textId="77777777" w:rsidR="000735F1" w:rsidRDefault="00B30047">
            <w:pPr>
              <w:spacing w:after="0" w:line="259" w:lineRule="auto"/>
              <w:ind w:left="1" w:firstLine="0"/>
              <w:jc w:val="both"/>
            </w:pPr>
            <w:r>
              <w:rPr>
                <w:b/>
              </w:rPr>
              <w:t xml:space="preserve">Ausgeglichen </w:t>
            </w:r>
          </w:p>
          <w:p w14:paraId="01F3EC84" w14:textId="77777777" w:rsidR="000735F1" w:rsidRDefault="00B30047">
            <w:pPr>
              <w:spacing w:after="0" w:line="259" w:lineRule="auto"/>
              <w:ind w:left="1" w:firstLine="0"/>
            </w:pPr>
            <w:r>
              <w:rPr>
                <w:b/>
              </w:rPr>
              <w:t xml:space="preserve"> </w:t>
            </w:r>
          </w:p>
        </w:tc>
        <w:tc>
          <w:tcPr>
            <w:tcW w:w="2702" w:type="dxa"/>
            <w:tcBorders>
              <w:top w:val="single" w:sz="4" w:space="0" w:color="000000"/>
              <w:left w:val="single" w:sz="4" w:space="0" w:color="000000"/>
              <w:bottom w:val="single" w:sz="4" w:space="0" w:color="000000"/>
              <w:right w:val="single" w:sz="4" w:space="0" w:color="000000"/>
            </w:tcBorders>
          </w:tcPr>
          <w:p w14:paraId="05C5308A" w14:textId="77777777" w:rsidR="000735F1" w:rsidRDefault="00B30047">
            <w:pPr>
              <w:spacing w:after="0" w:line="238" w:lineRule="auto"/>
              <w:ind w:left="4" w:firstLine="0"/>
            </w:pPr>
            <w:r>
              <w:t xml:space="preserve">Gutes Einschätzen von Kontrolle und Ruhe bewahren, sehr vital, sprüht </w:t>
            </w:r>
          </w:p>
          <w:p w14:paraId="78E3D488" w14:textId="77777777" w:rsidR="000735F1" w:rsidRDefault="00B30047">
            <w:pPr>
              <w:spacing w:after="0" w:line="259" w:lineRule="auto"/>
              <w:ind w:left="4" w:firstLine="0"/>
            </w:pPr>
            <w:r>
              <w:t xml:space="preserve">Selbstwertgefühl aus, fühlt sich in eigener </w:t>
            </w:r>
            <w:r>
              <w:lastRenderedPageBreak/>
              <w:t xml:space="preserve">Haut wohl, voll von innerem Frieden. </w:t>
            </w:r>
            <w:r>
              <w:t xml:space="preserve"> </w:t>
            </w:r>
          </w:p>
        </w:tc>
        <w:tc>
          <w:tcPr>
            <w:tcW w:w="232" w:type="dxa"/>
            <w:tcBorders>
              <w:top w:val="single" w:sz="4" w:space="0" w:color="000000"/>
              <w:left w:val="single" w:sz="4" w:space="0" w:color="000000"/>
              <w:bottom w:val="single" w:sz="4" w:space="0" w:color="000000"/>
              <w:right w:val="single" w:sz="4" w:space="0" w:color="000000"/>
            </w:tcBorders>
            <w:shd w:val="clear" w:color="auto" w:fill="FFCC00"/>
          </w:tcPr>
          <w:p w14:paraId="575D514B" w14:textId="77777777" w:rsidR="000735F1" w:rsidRDefault="00B30047">
            <w:pPr>
              <w:spacing w:after="0" w:line="259" w:lineRule="auto"/>
              <w:ind w:left="0" w:firstLine="0"/>
            </w:pPr>
            <w:r>
              <w:rPr>
                <w:b/>
              </w:rPr>
              <w:lastRenderedPageBreak/>
              <w:t xml:space="preserve"> </w:t>
            </w:r>
          </w:p>
        </w:tc>
        <w:tc>
          <w:tcPr>
            <w:tcW w:w="1845" w:type="dxa"/>
            <w:tcBorders>
              <w:top w:val="single" w:sz="4" w:space="0" w:color="000000"/>
              <w:left w:val="single" w:sz="4" w:space="0" w:color="000000"/>
              <w:bottom w:val="single" w:sz="4" w:space="0" w:color="000000"/>
              <w:right w:val="single" w:sz="4" w:space="0" w:color="000000"/>
            </w:tcBorders>
            <w:shd w:val="clear" w:color="auto" w:fill="FFFF00"/>
          </w:tcPr>
          <w:p w14:paraId="32048A88" w14:textId="77777777" w:rsidR="000735F1" w:rsidRDefault="00B30047">
            <w:pPr>
              <w:spacing w:after="0" w:line="259" w:lineRule="auto"/>
              <w:ind w:left="1" w:firstLine="0"/>
            </w:pPr>
            <w:r>
              <w:rPr>
                <w:b/>
              </w:rPr>
              <w:t xml:space="preserve">Nicht ausgeglichen </w:t>
            </w:r>
          </w:p>
        </w:tc>
        <w:tc>
          <w:tcPr>
            <w:tcW w:w="3129" w:type="dxa"/>
            <w:tcBorders>
              <w:top w:val="single" w:sz="4" w:space="0" w:color="000000"/>
              <w:left w:val="single" w:sz="4" w:space="0" w:color="000000"/>
              <w:bottom w:val="single" w:sz="4" w:space="0" w:color="000000"/>
              <w:right w:val="single" w:sz="4" w:space="0" w:color="000000"/>
            </w:tcBorders>
          </w:tcPr>
          <w:p w14:paraId="7343468A" w14:textId="77777777" w:rsidR="000735F1" w:rsidRDefault="00B30047">
            <w:pPr>
              <w:spacing w:after="2" w:line="238" w:lineRule="auto"/>
              <w:ind w:left="2" w:firstLine="0"/>
            </w:pPr>
            <w:r>
              <w:t xml:space="preserve">egoistisch und verwirrt, über kritisch und extrem </w:t>
            </w:r>
          </w:p>
          <w:p w14:paraId="76F612BE" w14:textId="77777777" w:rsidR="000735F1" w:rsidRDefault="00B30047">
            <w:pPr>
              <w:spacing w:after="0" w:line="259" w:lineRule="auto"/>
              <w:ind w:left="2" w:firstLine="0"/>
            </w:pPr>
            <w:proofErr w:type="gramStart"/>
            <w:r>
              <w:t>arrogant,</w:t>
            </w:r>
            <w:proofErr w:type="gramEnd"/>
            <w:r>
              <w:t xml:space="preserve"> fühlt sich hilflos, Schwierigkeiten Emotionen zu verstehen und zu kontrollieren, Essstörung</w:t>
            </w:r>
            <w:r>
              <w:t xml:space="preserve"> </w:t>
            </w:r>
          </w:p>
        </w:tc>
      </w:tr>
      <w:tr w:rsidR="000735F1" w14:paraId="6C09E5FD" w14:textId="77777777">
        <w:trPr>
          <w:trHeight w:val="2307"/>
        </w:trPr>
        <w:tc>
          <w:tcPr>
            <w:tcW w:w="1790" w:type="dxa"/>
            <w:tcBorders>
              <w:top w:val="single" w:sz="4" w:space="0" w:color="000000"/>
              <w:left w:val="single" w:sz="4" w:space="0" w:color="000000"/>
              <w:bottom w:val="single" w:sz="4" w:space="0" w:color="000000"/>
              <w:right w:val="single" w:sz="4" w:space="0" w:color="000000"/>
            </w:tcBorders>
            <w:shd w:val="clear" w:color="auto" w:fill="FFFF00"/>
          </w:tcPr>
          <w:p w14:paraId="1EF43857" w14:textId="77777777" w:rsidR="000735F1" w:rsidRDefault="00B30047">
            <w:pPr>
              <w:spacing w:after="0" w:line="259" w:lineRule="auto"/>
              <w:ind w:left="1" w:firstLine="0"/>
            </w:pPr>
            <w:r>
              <w:rPr>
                <w:b/>
              </w:rPr>
              <w:t xml:space="preserve">Heilsteine </w:t>
            </w:r>
          </w:p>
          <w:p w14:paraId="1A222917" w14:textId="77777777" w:rsidR="000735F1" w:rsidRDefault="00B30047">
            <w:pPr>
              <w:spacing w:after="0" w:line="259" w:lineRule="auto"/>
              <w:ind w:left="1" w:firstLine="0"/>
            </w:pPr>
            <w:r>
              <w:rPr>
                <w:b/>
              </w:rPr>
              <w:t xml:space="preserve"> </w:t>
            </w:r>
          </w:p>
        </w:tc>
        <w:tc>
          <w:tcPr>
            <w:tcW w:w="2702" w:type="dxa"/>
            <w:tcBorders>
              <w:top w:val="single" w:sz="4" w:space="0" w:color="000000"/>
              <w:left w:val="single" w:sz="4" w:space="0" w:color="000000"/>
              <w:bottom w:val="single" w:sz="4" w:space="0" w:color="000000"/>
              <w:right w:val="single" w:sz="4" w:space="0" w:color="000000"/>
            </w:tcBorders>
          </w:tcPr>
          <w:p w14:paraId="2B8F15C6" w14:textId="77777777" w:rsidR="000735F1" w:rsidRDefault="00B30047">
            <w:pPr>
              <w:spacing w:after="2" w:line="238" w:lineRule="auto"/>
              <w:ind w:left="4" w:right="341" w:firstLine="0"/>
              <w:jc w:val="both"/>
            </w:pPr>
            <w:r>
              <w:t xml:space="preserve">Citrin, gelber Jaspis, goldener Calcit, Sandelholz, goldener </w:t>
            </w:r>
          </w:p>
          <w:p w14:paraId="2B430C2C" w14:textId="77777777" w:rsidR="000735F1" w:rsidRDefault="00B30047">
            <w:pPr>
              <w:spacing w:after="0" w:line="259" w:lineRule="auto"/>
              <w:ind w:left="4" w:firstLine="0"/>
            </w:pPr>
            <w:r>
              <w:t xml:space="preserve">Topaz, Sonnenstein </w:t>
            </w:r>
            <w:r>
              <w:t xml:space="preserve"> </w:t>
            </w:r>
          </w:p>
        </w:tc>
        <w:tc>
          <w:tcPr>
            <w:tcW w:w="232" w:type="dxa"/>
            <w:tcBorders>
              <w:top w:val="single" w:sz="4" w:space="0" w:color="000000"/>
              <w:left w:val="single" w:sz="4" w:space="0" w:color="000000"/>
              <w:bottom w:val="single" w:sz="4" w:space="0" w:color="000000"/>
              <w:right w:val="single" w:sz="4" w:space="0" w:color="000000"/>
            </w:tcBorders>
            <w:shd w:val="clear" w:color="auto" w:fill="FFCC00"/>
          </w:tcPr>
          <w:p w14:paraId="4636B326" w14:textId="77777777" w:rsidR="000735F1" w:rsidRDefault="00B30047">
            <w:pPr>
              <w:spacing w:after="0" w:line="259" w:lineRule="auto"/>
              <w:ind w:left="0" w:firstLine="0"/>
            </w:pPr>
            <w:r>
              <w:rPr>
                <w:b/>
              </w:rPr>
              <w:t xml:space="preserve"> </w:t>
            </w:r>
          </w:p>
        </w:tc>
        <w:tc>
          <w:tcPr>
            <w:tcW w:w="1845" w:type="dxa"/>
            <w:tcBorders>
              <w:top w:val="single" w:sz="4" w:space="0" w:color="000000"/>
              <w:left w:val="single" w:sz="4" w:space="0" w:color="000000"/>
              <w:bottom w:val="single" w:sz="4" w:space="0" w:color="000000"/>
              <w:right w:val="single" w:sz="4" w:space="0" w:color="000000"/>
            </w:tcBorders>
            <w:shd w:val="clear" w:color="auto" w:fill="FFFF00"/>
          </w:tcPr>
          <w:p w14:paraId="3B83975D" w14:textId="77777777" w:rsidR="000735F1" w:rsidRDefault="00B30047">
            <w:pPr>
              <w:spacing w:after="0" w:line="259" w:lineRule="auto"/>
              <w:ind w:left="1" w:firstLine="0"/>
            </w:pPr>
            <w:r>
              <w:rPr>
                <w:b/>
              </w:rPr>
              <w:t xml:space="preserve">Heilende Öle </w:t>
            </w:r>
          </w:p>
        </w:tc>
        <w:tc>
          <w:tcPr>
            <w:tcW w:w="3129" w:type="dxa"/>
            <w:tcBorders>
              <w:top w:val="single" w:sz="4" w:space="0" w:color="000000"/>
              <w:left w:val="single" w:sz="4" w:space="0" w:color="000000"/>
              <w:bottom w:val="single" w:sz="4" w:space="0" w:color="000000"/>
              <w:right w:val="single" w:sz="4" w:space="0" w:color="000000"/>
            </w:tcBorders>
          </w:tcPr>
          <w:p w14:paraId="4252AD77" w14:textId="77777777" w:rsidR="000735F1" w:rsidRDefault="00B30047">
            <w:pPr>
              <w:spacing w:after="0" w:line="238" w:lineRule="auto"/>
              <w:ind w:left="2" w:firstLine="0"/>
            </w:pPr>
            <w:r>
              <w:t xml:space="preserve">schwarzer Pfeffer, Zedernholz, Zimt, Nelke, </w:t>
            </w:r>
          </w:p>
          <w:p w14:paraId="78D59089" w14:textId="77777777" w:rsidR="000735F1" w:rsidRDefault="00B30047">
            <w:pPr>
              <w:spacing w:after="0" w:line="259" w:lineRule="auto"/>
              <w:ind w:left="2" w:firstLine="0"/>
            </w:pPr>
            <w:r>
              <w:t xml:space="preserve">Koriander, Zypresse, </w:t>
            </w:r>
          </w:p>
          <w:p w14:paraId="3416BD99" w14:textId="77777777" w:rsidR="000735F1" w:rsidRDefault="00B30047">
            <w:pPr>
              <w:spacing w:after="0" w:line="259" w:lineRule="auto"/>
              <w:ind w:left="2" w:firstLine="0"/>
            </w:pPr>
            <w:r>
              <w:t xml:space="preserve">Geranie, Ingwer, </w:t>
            </w:r>
          </w:p>
          <w:p w14:paraId="67746AB9" w14:textId="77777777" w:rsidR="000735F1" w:rsidRDefault="00B30047">
            <w:pPr>
              <w:spacing w:after="0" w:line="259" w:lineRule="auto"/>
              <w:ind w:left="2" w:firstLine="0"/>
            </w:pPr>
            <w:r>
              <w:t xml:space="preserve">Grapefruit, Wachholder, </w:t>
            </w:r>
          </w:p>
          <w:p w14:paraId="782F3ABB" w14:textId="77777777" w:rsidR="000735F1" w:rsidRDefault="00B30047">
            <w:pPr>
              <w:spacing w:after="0" w:line="259" w:lineRule="auto"/>
              <w:ind w:left="2" w:firstLine="0"/>
            </w:pPr>
            <w:r>
              <w:t xml:space="preserve">Zitronengras, Mandarine, </w:t>
            </w:r>
          </w:p>
          <w:p w14:paraId="46ED1DFB" w14:textId="77777777" w:rsidR="000735F1" w:rsidRDefault="00B30047">
            <w:pPr>
              <w:spacing w:after="0" w:line="259" w:lineRule="auto"/>
              <w:ind w:left="2" w:firstLine="0"/>
            </w:pPr>
            <w:r>
              <w:t xml:space="preserve">Pfefferminze, Petitrain </w:t>
            </w:r>
          </w:p>
          <w:p w14:paraId="11A3FE61" w14:textId="77777777" w:rsidR="000735F1" w:rsidRDefault="00B30047">
            <w:pPr>
              <w:spacing w:after="0" w:line="259" w:lineRule="auto"/>
              <w:ind w:left="2" w:firstLine="0"/>
            </w:pPr>
            <w:r>
              <w:t xml:space="preserve">(Bitterorange) Rosmarin, </w:t>
            </w:r>
          </w:p>
          <w:p w14:paraId="5B627AB2" w14:textId="77777777" w:rsidR="000735F1" w:rsidRDefault="00B30047">
            <w:pPr>
              <w:spacing w:after="0" w:line="259" w:lineRule="auto"/>
              <w:ind w:left="2" w:firstLine="0"/>
            </w:pPr>
            <w:r>
              <w:t xml:space="preserve">Sandelholz, Ylang </w:t>
            </w:r>
            <w:proofErr w:type="spellStart"/>
            <w:r>
              <w:t>Ylang</w:t>
            </w:r>
            <w:proofErr w:type="spellEnd"/>
            <w:r>
              <w:t xml:space="preserve"> </w:t>
            </w:r>
          </w:p>
        </w:tc>
      </w:tr>
      <w:tr w:rsidR="000735F1" w14:paraId="1545FAFF" w14:textId="77777777">
        <w:trPr>
          <w:trHeight w:val="1797"/>
        </w:trPr>
        <w:tc>
          <w:tcPr>
            <w:tcW w:w="1790" w:type="dxa"/>
            <w:tcBorders>
              <w:top w:val="single" w:sz="4" w:space="0" w:color="000000"/>
              <w:left w:val="single" w:sz="4" w:space="0" w:color="000000"/>
              <w:bottom w:val="single" w:sz="4" w:space="0" w:color="000000"/>
              <w:right w:val="single" w:sz="4" w:space="0" w:color="000000"/>
            </w:tcBorders>
            <w:shd w:val="clear" w:color="auto" w:fill="FFFF00"/>
          </w:tcPr>
          <w:p w14:paraId="52C90741" w14:textId="77777777" w:rsidR="000735F1" w:rsidRDefault="00B30047">
            <w:pPr>
              <w:spacing w:after="0" w:line="259" w:lineRule="auto"/>
              <w:ind w:left="1" w:firstLine="0"/>
            </w:pPr>
            <w:r>
              <w:rPr>
                <w:b/>
              </w:rPr>
              <w:t xml:space="preserve">Praktische </w:t>
            </w:r>
          </w:p>
          <w:p w14:paraId="05283BA2" w14:textId="77777777" w:rsidR="000735F1" w:rsidRDefault="00B30047">
            <w:pPr>
              <w:spacing w:after="0" w:line="259" w:lineRule="auto"/>
              <w:ind w:left="1" w:firstLine="0"/>
            </w:pPr>
            <w:r>
              <w:rPr>
                <w:b/>
              </w:rPr>
              <w:t xml:space="preserve">Übung </w:t>
            </w:r>
          </w:p>
          <w:p w14:paraId="7384625B" w14:textId="77777777" w:rsidR="000735F1" w:rsidRDefault="00B30047">
            <w:pPr>
              <w:spacing w:after="0" w:line="259" w:lineRule="auto"/>
              <w:ind w:left="1" w:firstLine="0"/>
            </w:pPr>
            <w:r>
              <w:rPr>
                <w:b/>
              </w:rPr>
              <w:t xml:space="preserve"> </w:t>
            </w:r>
          </w:p>
        </w:tc>
        <w:tc>
          <w:tcPr>
            <w:tcW w:w="2702" w:type="dxa"/>
            <w:tcBorders>
              <w:top w:val="single" w:sz="4" w:space="0" w:color="000000"/>
              <w:left w:val="single" w:sz="4" w:space="0" w:color="000000"/>
              <w:bottom w:val="single" w:sz="4" w:space="0" w:color="000000"/>
              <w:right w:val="single" w:sz="4" w:space="0" w:color="000000"/>
            </w:tcBorders>
          </w:tcPr>
          <w:p w14:paraId="38BE3937" w14:textId="77777777" w:rsidR="000735F1" w:rsidRDefault="00B30047">
            <w:pPr>
              <w:spacing w:after="0" w:line="259" w:lineRule="auto"/>
              <w:ind w:left="4" w:right="53" w:firstLine="0"/>
            </w:pPr>
            <w:r>
              <w:t>Kundalini Yoga, Tanzen, Pilates</w:t>
            </w:r>
            <w:r>
              <w:t xml:space="preserve"> </w:t>
            </w:r>
          </w:p>
        </w:tc>
        <w:tc>
          <w:tcPr>
            <w:tcW w:w="232" w:type="dxa"/>
            <w:tcBorders>
              <w:top w:val="single" w:sz="4" w:space="0" w:color="000000"/>
              <w:left w:val="single" w:sz="4" w:space="0" w:color="000000"/>
              <w:bottom w:val="single" w:sz="4" w:space="0" w:color="000000"/>
              <w:right w:val="single" w:sz="4" w:space="0" w:color="000000"/>
            </w:tcBorders>
            <w:shd w:val="clear" w:color="auto" w:fill="FFCC00"/>
          </w:tcPr>
          <w:p w14:paraId="74A5CC11" w14:textId="77777777" w:rsidR="000735F1" w:rsidRDefault="00B30047">
            <w:pPr>
              <w:spacing w:after="0" w:line="259" w:lineRule="auto"/>
              <w:ind w:left="0" w:firstLine="0"/>
            </w:pPr>
            <w:r>
              <w:rPr>
                <w:b/>
              </w:rPr>
              <w:t xml:space="preserve"> </w:t>
            </w:r>
          </w:p>
        </w:tc>
        <w:tc>
          <w:tcPr>
            <w:tcW w:w="1845" w:type="dxa"/>
            <w:tcBorders>
              <w:top w:val="single" w:sz="4" w:space="0" w:color="000000"/>
              <w:left w:val="single" w:sz="4" w:space="0" w:color="000000"/>
              <w:bottom w:val="single" w:sz="4" w:space="0" w:color="000000"/>
              <w:right w:val="single" w:sz="4" w:space="0" w:color="000000"/>
            </w:tcBorders>
            <w:shd w:val="clear" w:color="auto" w:fill="FFFF00"/>
          </w:tcPr>
          <w:p w14:paraId="1792A742" w14:textId="77777777" w:rsidR="000735F1" w:rsidRDefault="00B30047">
            <w:pPr>
              <w:spacing w:after="0" w:line="259" w:lineRule="auto"/>
              <w:ind w:left="1" w:firstLine="0"/>
            </w:pPr>
            <w:r>
              <w:rPr>
                <w:b/>
              </w:rPr>
              <w:t>Heilende Nahrung</w:t>
            </w:r>
            <w:r>
              <w:rPr>
                <w:b/>
              </w:rPr>
              <w:t xml:space="preserve"> </w:t>
            </w:r>
          </w:p>
        </w:tc>
        <w:tc>
          <w:tcPr>
            <w:tcW w:w="3129" w:type="dxa"/>
            <w:tcBorders>
              <w:top w:val="single" w:sz="4" w:space="0" w:color="000000"/>
              <w:left w:val="single" w:sz="4" w:space="0" w:color="000000"/>
              <w:bottom w:val="single" w:sz="4" w:space="0" w:color="000000"/>
              <w:right w:val="single" w:sz="4" w:space="0" w:color="000000"/>
            </w:tcBorders>
          </w:tcPr>
          <w:p w14:paraId="702744D9" w14:textId="77777777" w:rsidR="000735F1" w:rsidRDefault="00B30047">
            <w:pPr>
              <w:spacing w:after="0" w:line="238" w:lineRule="auto"/>
              <w:ind w:left="2" w:right="18" w:firstLine="0"/>
            </w:pPr>
            <w:r>
              <w:t xml:space="preserve">gelbe Lebensmittel: Banane, Ananas, Mais, gelbe Paprika, gelbe Linsen, Müsli, Vollkornbrot, </w:t>
            </w:r>
          </w:p>
          <w:p w14:paraId="2D8929AD" w14:textId="77777777" w:rsidR="000735F1" w:rsidRDefault="00B30047">
            <w:pPr>
              <w:spacing w:after="0" w:line="259" w:lineRule="auto"/>
              <w:ind w:left="2" w:firstLine="0"/>
            </w:pPr>
            <w:r>
              <w:t xml:space="preserve">Haferflocken, Joghurt, </w:t>
            </w:r>
          </w:p>
          <w:p w14:paraId="02109A9B" w14:textId="77777777" w:rsidR="000735F1" w:rsidRDefault="00B30047">
            <w:pPr>
              <w:spacing w:after="0" w:line="259" w:lineRule="auto"/>
              <w:ind w:left="2" w:firstLine="0"/>
            </w:pPr>
            <w:r>
              <w:t xml:space="preserve">Pfefferminz- und </w:t>
            </w:r>
          </w:p>
          <w:p w14:paraId="5207EE18" w14:textId="77777777" w:rsidR="000735F1" w:rsidRDefault="00B30047">
            <w:pPr>
              <w:spacing w:after="0" w:line="259" w:lineRule="auto"/>
              <w:ind w:left="2" w:firstLine="0"/>
            </w:pPr>
            <w:r>
              <w:t>Kamillentee</w:t>
            </w:r>
            <w:r>
              <w:t xml:space="preserve"> </w:t>
            </w:r>
          </w:p>
        </w:tc>
      </w:tr>
      <w:tr w:rsidR="000735F1" w14:paraId="69A3B762" w14:textId="77777777">
        <w:trPr>
          <w:trHeight w:val="1030"/>
        </w:trPr>
        <w:tc>
          <w:tcPr>
            <w:tcW w:w="1790" w:type="dxa"/>
            <w:tcBorders>
              <w:top w:val="single" w:sz="4" w:space="0" w:color="000000"/>
              <w:left w:val="single" w:sz="4" w:space="0" w:color="000000"/>
              <w:bottom w:val="single" w:sz="4" w:space="0" w:color="000000"/>
              <w:right w:val="single" w:sz="4" w:space="0" w:color="000000"/>
            </w:tcBorders>
            <w:shd w:val="clear" w:color="auto" w:fill="FFFF00"/>
          </w:tcPr>
          <w:p w14:paraId="38BABED0" w14:textId="77777777" w:rsidR="000735F1" w:rsidRDefault="00B30047">
            <w:pPr>
              <w:spacing w:after="0" w:line="259" w:lineRule="auto"/>
              <w:ind w:left="1" w:firstLine="0"/>
            </w:pPr>
            <w:r>
              <w:rPr>
                <w:b/>
              </w:rPr>
              <w:t xml:space="preserve">Heilung deiner Kreativität </w:t>
            </w:r>
          </w:p>
        </w:tc>
        <w:tc>
          <w:tcPr>
            <w:tcW w:w="2702" w:type="dxa"/>
            <w:tcBorders>
              <w:top w:val="single" w:sz="4" w:space="0" w:color="000000"/>
              <w:left w:val="single" w:sz="4" w:space="0" w:color="000000"/>
              <w:bottom w:val="single" w:sz="4" w:space="0" w:color="000000"/>
              <w:right w:val="single" w:sz="4" w:space="0" w:color="000000"/>
            </w:tcBorders>
          </w:tcPr>
          <w:p w14:paraId="6F36F18C" w14:textId="77777777" w:rsidR="000735F1" w:rsidRDefault="00B30047">
            <w:pPr>
              <w:spacing w:after="0" w:line="259" w:lineRule="auto"/>
              <w:ind w:left="4" w:firstLine="0"/>
            </w:pPr>
            <w:r>
              <w:t>Boot Pose (Oberkörper und Beine vom Boden heben) stärkt deine Mitte, Ballett</w:t>
            </w:r>
            <w:r>
              <w:t xml:space="preserve"> </w:t>
            </w:r>
          </w:p>
        </w:tc>
        <w:tc>
          <w:tcPr>
            <w:tcW w:w="232" w:type="dxa"/>
            <w:tcBorders>
              <w:top w:val="single" w:sz="4" w:space="0" w:color="000000"/>
              <w:left w:val="single" w:sz="4" w:space="0" w:color="000000"/>
              <w:bottom w:val="single" w:sz="4" w:space="0" w:color="000000"/>
              <w:right w:val="single" w:sz="4" w:space="0" w:color="000000"/>
            </w:tcBorders>
            <w:shd w:val="clear" w:color="auto" w:fill="FFCC00"/>
          </w:tcPr>
          <w:p w14:paraId="29DD8CB5" w14:textId="77777777" w:rsidR="000735F1" w:rsidRDefault="00B30047">
            <w:pPr>
              <w:spacing w:after="0" w:line="259" w:lineRule="auto"/>
              <w:ind w:left="0" w:firstLine="0"/>
            </w:pPr>
            <w:r>
              <w:rPr>
                <w:b/>
              </w:rPr>
              <w:t xml:space="preserve"> </w:t>
            </w:r>
          </w:p>
        </w:tc>
        <w:tc>
          <w:tcPr>
            <w:tcW w:w="1845" w:type="dxa"/>
            <w:tcBorders>
              <w:top w:val="single" w:sz="4" w:space="0" w:color="000000"/>
              <w:left w:val="single" w:sz="4" w:space="0" w:color="000000"/>
              <w:bottom w:val="single" w:sz="4" w:space="0" w:color="000000"/>
              <w:right w:val="single" w:sz="4" w:space="0" w:color="000000"/>
            </w:tcBorders>
            <w:shd w:val="clear" w:color="auto" w:fill="FFFF00"/>
          </w:tcPr>
          <w:p w14:paraId="336BD78B" w14:textId="77777777" w:rsidR="000735F1" w:rsidRDefault="00B30047">
            <w:pPr>
              <w:spacing w:after="0" w:line="259" w:lineRule="auto"/>
              <w:ind w:left="1" w:firstLine="0"/>
              <w:jc w:val="both"/>
            </w:pPr>
            <w:r>
              <w:rPr>
                <w:b/>
              </w:rPr>
              <w:t xml:space="preserve">Affirmationen </w:t>
            </w:r>
          </w:p>
        </w:tc>
        <w:tc>
          <w:tcPr>
            <w:tcW w:w="3129" w:type="dxa"/>
            <w:tcBorders>
              <w:top w:val="single" w:sz="4" w:space="0" w:color="000000"/>
              <w:left w:val="single" w:sz="4" w:space="0" w:color="000000"/>
              <w:bottom w:val="single" w:sz="4" w:space="0" w:color="000000"/>
              <w:right w:val="single" w:sz="4" w:space="0" w:color="000000"/>
            </w:tcBorders>
          </w:tcPr>
          <w:p w14:paraId="4B38B687" w14:textId="77777777" w:rsidR="000735F1" w:rsidRDefault="00B30047">
            <w:pPr>
              <w:spacing w:after="0" w:line="238" w:lineRule="auto"/>
              <w:ind w:left="2" w:firstLine="0"/>
            </w:pPr>
            <w:r>
              <w:t>Ich liebe mich zutiefst und finde gut, wer ich bin</w:t>
            </w:r>
            <w:r>
              <w:t xml:space="preserve"> </w:t>
            </w:r>
          </w:p>
          <w:p w14:paraId="59BF3A60" w14:textId="77777777" w:rsidR="000735F1" w:rsidRDefault="00B30047">
            <w:pPr>
              <w:spacing w:after="0" w:line="259" w:lineRule="auto"/>
              <w:ind w:left="2" w:firstLine="0"/>
            </w:pPr>
            <w:r>
              <w:t xml:space="preserve">Ich bin mir meiner </w:t>
            </w:r>
          </w:p>
          <w:p w14:paraId="182F4CD8" w14:textId="77777777" w:rsidR="000735F1" w:rsidRDefault="00B30047">
            <w:pPr>
              <w:spacing w:after="0" w:line="259" w:lineRule="auto"/>
              <w:ind w:left="2" w:firstLine="0"/>
            </w:pPr>
            <w:r>
              <w:t>Selbstliebe wert</w:t>
            </w:r>
            <w:r>
              <w:t xml:space="preserve"> </w:t>
            </w:r>
          </w:p>
        </w:tc>
      </w:tr>
    </w:tbl>
    <w:p w14:paraId="48BF1E4A" w14:textId="77777777" w:rsidR="000735F1" w:rsidRDefault="00B30047">
      <w:pPr>
        <w:spacing w:after="0" w:line="259" w:lineRule="auto"/>
        <w:ind w:left="0" w:firstLine="0"/>
      </w:pPr>
      <w:r>
        <w:rPr>
          <w:b/>
        </w:rPr>
        <w:t xml:space="preserve"> </w:t>
      </w:r>
    </w:p>
    <w:p w14:paraId="66F9E81A" w14:textId="77777777" w:rsidR="000735F1" w:rsidRDefault="00B30047">
      <w:pPr>
        <w:spacing w:after="90" w:line="259" w:lineRule="auto"/>
        <w:ind w:left="0" w:firstLine="0"/>
      </w:pPr>
      <w:r>
        <w:rPr>
          <w:b/>
        </w:rPr>
        <w:t xml:space="preserve"> </w:t>
      </w:r>
    </w:p>
    <w:p w14:paraId="1C4A2AE1" w14:textId="77777777" w:rsidR="000735F1" w:rsidRDefault="00B30047">
      <w:pPr>
        <w:pStyle w:val="berschrift1"/>
        <w:spacing w:after="0" w:line="240" w:lineRule="auto"/>
        <w:ind w:left="2837" w:hanging="2835"/>
      </w:pPr>
      <w:r>
        <w:rPr>
          <w:rFonts w:ascii="Calibri" w:eastAsia="Calibri" w:hAnsi="Calibri" w:cs="Calibri"/>
          <w:noProof/>
          <w:color w:val="000000"/>
          <w:sz w:val="22"/>
        </w:rPr>
        <mc:AlternateContent>
          <mc:Choice Requires="wpg">
            <w:drawing>
              <wp:anchor distT="0" distB="0" distL="114300" distR="114300" simplePos="0" relativeHeight="251669504" behindDoc="1" locked="0" layoutInCell="1" allowOverlap="1" wp14:anchorId="3B6E1071" wp14:editId="08798E1B">
                <wp:simplePos x="0" y="0"/>
                <wp:positionH relativeFrom="column">
                  <wp:posOffset>1524</wp:posOffset>
                </wp:positionH>
                <wp:positionV relativeFrom="paragraph">
                  <wp:posOffset>-49227</wp:posOffset>
                </wp:positionV>
                <wp:extent cx="5757038" cy="493776"/>
                <wp:effectExtent l="0" t="0" r="0" b="0"/>
                <wp:wrapNone/>
                <wp:docPr id="18785" name="Group 18785"/>
                <wp:cNvGraphicFramePr/>
                <a:graphic xmlns:a="http://schemas.openxmlformats.org/drawingml/2006/main">
                  <a:graphicData uri="http://schemas.microsoft.com/office/word/2010/wordprocessingGroup">
                    <wpg:wgp>
                      <wpg:cNvGrpSpPr/>
                      <wpg:grpSpPr>
                        <a:xfrm>
                          <a:off x="0" y="0"/>
                          <a:ext cx="5757038" cy="493776"/>
                          <a:chOff x="0" y="0"/>
                          <a:chExt cx="5757038" cy="493776"/>
                        </a:xfrm>
                      </wpg:grpSpPr>
                      <wps:wsp>
                        <wps:cNvPr id="19575" name="Shape 19575"/>
                        <wps:cNvSpPr/>
                        <wps:spPr>
                          <a:xfrm>
                            <a:off x="0" y="0"/>
                            <a:ext cx="5757038" cy="246888"/>
                          </a:xfrm>
                          <a:custGeom>
                            <a:avLst/>
                            <a:gdLst/>
                            <a:ahLst/>
                            <a:cxnLst/>
                            <a:rect l="0" t="0" r="0" b="0"/>
                            <a:pathLst>
                              <a:path w="5757038" h="246888">
                                <a:moveTo>
                                  <a:pt x="0" y="0"/>
                                </a:moveTo>
                                <a:lnTo>
                                  <a:pt x="5757038" y="0"/>
                                </a:lnTo>
                                <a:lnTo>
                                  <a:pt x="5757038" y="246888"/>
                                </a:lnTo>
                                <a:lnTo>
                                  <a:pt x="0" y="24688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9576" name="Shape 19576"/>
                        <wps:cNvSpPr/>
                        <wps:spPr>
                          <a:xfrm>
                            <a:off x="1800174" y="246888"/>
                            <a:ext cx="2156714" cy="246888"/>
                          </a:xfrm>
                          <a:custGeom>
                            <a:avLst/>
                            <a:gdLst/>
                            <a:ahLst/>
                            <a:cxnLst/>
                            <a:rect l="0" t="0" r="0" b="0"/>
                            <a:pathLst>
                              <a:path w="2156714" h="246888">
                                <a:moveTo>
                                  <a:pt x="0" y="0"/>
                                </a:moveTo>
                                <a:lnTo>
                                  <a:pt x="2156714" y="0"/>
                                </a:lnTo>
                                <a:lnTo>
                                  <a:pt x="2156714" y="246888"/>
                                </a:lnTo>
                                <a:lnTo>
                                  <a:pt x="0" y="24688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a="http://schemas.openxmlformats.org/drawingml/2006/main">
            <w:pict>
              <v:group id="Group 18785" style="width:453.31pt;height:38.88pt;position:absolute;z-index:-2147483211;mso-position-horizontal-relative:text;mso-position-horizontal:absolute;margin-left:0.120003pt;mso-position-vertical-relative:text;margin-top:-3.87622pt;" coordsize="57570,4937">
                <v:shape id="Shape 19577" style="position:absolute;width:57570;height:2468;left:0;top:0;" coordsize="5757038,246888" path="m0,0l5757038,0l5757038,246888l0,246888l0,0">
                  <v:stroke weight="0pt" endcap="flat" joinstyle="miter" miterlimit="10" on="false" color="#000000" opacity="0"/>
                  <v:fill on="true" color="#ffff00"/>
                </v:shape>
                <v:shape id="Shape 19578" style="position:absolute;width:21567;height:2468;left:18001;top:2468;" coordsize="2156714,246888" path="m0,0l2156714,0l2156714,246888l0,246888l0,0">
                  <v:stroke weight="0pt" endcap="flat" joinstyle="miter" miterlimit="10" on="false" color="#000000" opacity="0"/>
                  <v:fill on="true" color="#ffff00"/>
                </v:shape>
              </v:group>
            </w:pict>
          </mc:Fallback>
        </mc:AlternateContent>
      </w:r>
      <w:r>
        <w:rPr>
          <w:i/>
          <w:sz w:val="32"/>
        </w:rPr>
        <w:t xml:space="preserve">Es ist nicht der Berg, den wir überwinden müssen, sondern uns selbst </w:t>
      </w:r>
    </w:p>
    <w:p w14:paraId="645BAFC2" w14:textId="77777777" w:rsidR="000735F1" w:rsidRDefault="00B30047">
      <w:pPr>
        <w:spacing w:after="0" w:line="259" w:lineRule="auto"/>
        <w:ind w:left="0" w:firstLine="0"/>
      </w:pPr>
      <w:r>
        <w:rPr>
          <w:rFonts w:ascii="Calibri" w:eastAsia="Calibri" w:hAnsi="Calibri" w:cs="Calibri"/>
          <w:color w:val="000000"/>
        </w:rPr>
        <w:t xml:space="preserve"> </w:t>
      </w:r>
    </w:p>
    <w:p w14:paraId="2C72A442" w14:textId="77777777" w:rsidR="000735F1" w:rsidRDefault="00B30047">
      <w:pPr>
        <w:spacing w:after="0" w:line="259" w:lineRule="auto"/>
        <w:ind w:left="0" w:firstLine="0"/>
      </w:pPr>
      <w:r>
        <w:rPr>
          <w:b/>
        </w:rPr>
        <w:t xml:space="preserve"> </w:t>
      </w:r>
    </w:p>
    <w:p w14:paraId="45143857" w14:textId="77777777" w:rsidR="000735F1" w:rsidRDefault="00B30047">
      <w:pPr>
        <w:spacing w:after="0" w:line="259" w:lineRule="auto"/>
        <w:ind w:left="0" w:firstLine="0"/>
      </w:pPr>
      <w:r>
        <w:rPr>
          <w:b/>
        </w:rPr>
        <w:t xml:space="preserve"> </w:t>
      </w:r>
    </w:p>
    <w:p w14:paraId="33C23C92" w14:textId="77777777" w:rsidR="000735F1" w:rsidRDefault="00B30047">
      <w:pPr>
        <w:spacing w:after="0" w:line="259" w:lineRule="auto"/>
        <w:ind w:left="0" w:firstLine="0"/>
      </w:pPr>
      <w:r>
        <w:rPr>
          <w:b/>
        </w:rPr>
        <w:t xml:space="preserve"> </w:t>
      </w:r>
    </w:p>
    <w:p w14:paraId="1FD827DF" w14:textId="16E262CA" w:rsidR="000735F1" w:rsidRDefault="00B30047" w:rsidP="00E7480B">
      <w:pPr>
        <w:pStyle w:val="berschrift2"/>
        <w:ind w:left="-5"/>
      </w:pPr>
      <w:r>
        <w:t xml:space="preserve">3.12) Fragen über das Solarplexus </w:t>
      </w:r>
      <w:r>
        <w:t>Chakra</w:t>
      </w:r>
      <w:r>
        <w:t xml:space="preserve"> </w:t>
      </w:r>
    </w:p>
    <w:p w14:paraId="427E534E" w14:textId="77777777" w:rsidR="000735F1" w:rsidRDefault="00B30047">
      <w:pPr>
        <w:numPr>
          <w:ilvl w:val="0"/>
          <w:numId w:val="1"/>
        </w:numPr>
        <w:ind w:hanging="360"/>
      </w:pPr>
      <w:r>
        <w:t>W</w:t>
      </w:r>
      <w:r>
        <w:t xml:space="preserve">as magst du an dir nicht und warum? </w:t>
      </w:r>
    </w:p>
    <w:p w14:paraId="034EA125" w14:textId="77777777" w:rsidR="000735F1" w:rsidRDefault="00B30047">
      <w:pPr>
        <w:numPr>
          <w:ilvl w:val="0"/>
          <w:numId w:val="1"/>
        </w:numPr>
        <w:ind w:hanging="360"/>
      </w:pPr>
      <w:r>
        <w:t xml:space="preserve">Arbeitest du aktiv daran, die Dinge, die du an dir nicht magst, zu verändern? </w:t>
      </w:r>
    </w:p>
    <w:p w14:paraId="7A88B8B1" w14:textId="77777777" w:rsidR="000735F1" w:rsidRDefault="00B30047">
      <w:pPr>
        <w:numPr>
          <w:ilvl w:val="0"/>
          <w:numId w:val="1"/>
        </w:numPr>
        <w:ind w:hanging="360"/>
      </w:pPr>
      <w:r>
        <w:t xml:space="preserve">Bist du ehrlich? </w:t>
      </w:r>
    </w:p>
    <w:p w14:paraId="6A225D9B" w14:textId="77777777" w:rsidR="000735F1" w:rsidRDefault="00B30047">
      <w:pPr>
        <w:numPr>
          <w:ilvl w:val="0"/>
          <w:numId w:val="1"/>
        </w:numPr>
        <w:ind w:hanging="360"/>
      </w:pPr>
      <w:r>
        <w:t xml:space="preserve">Verdrehst du manchmal die Wahrheit? </w:t>
      </w:r>
    </w:p>
    <w:p w14:paraId="436DE517" w14:textId="77777777" w:rsidR="000735F1" w:rsidRDefault="00B30047">
      <w:pPr>
        <w:numPr>
          <w:ilvl w:val="0"/>
          <w:numId w:val="1"/>
        </w:numPr>
        <w:ind w:hanging="360"/>
      </w:pPr>
      <w:r>
        <w:t xml:space="preserve">Warum? </w:t>
      </w:r>
    </w:p>
    <w:p w14:paraId="69FA7EC4" w14:textId="77777777" w:rsidR="000735F1" w:rsidRDefault="00B30047">
      <w:pPr>
        <w:numPr>
          <w:ilvl w:val="0"/>
          <w:numId w:val="1"/>
        </w:numPr>
        <w:ind w:hanging="360"/>
      </w:pPr>
      <w:r>
        <w:t xml:space="preserve">Bist du anderen Menschen gegenüber kritisch? </w:t>
      </w:r>
    </w:p>
    <w:p w14:paraId="49DE161F" w14:textId="77777777" w:rsidR="000735F1" w:rsidRDefault="00B30047">
      <w:pPr>
        <w:numPr>
          <w:ilvl w:val="0"/>
          <w:numId w:val="1"/>
        </w:numPr>
        <w:ind w:hanging="360"/>
      </w:pPr>
      <w:r>
        <w:t xml:space="preserve">Beschuldigst du andere, um dich selbst zu beschützen? </w:t>
      </w:r>
    </w:p>
    <w:p w14:paraId="680372D5" w14:textId="77777777" w:rsidR="000735F1" w:rsidRDefault="00B30047">
      <w:pPr>
        <w:numPr>
          <w:ilvl w:val="0"/>
          <w:numId w:val="1"/>
        </w:numPr>
        <w:ind w:hanging="360"/>
      </w:pPr>
      <w:r>
        <w:t xml:space="preserve">Kannst du es zugeben, wenn du falsch liegst? </w:t>
      </w:r>
    </w:p>
    <w:p w14:paraId="675951D5" w14:textId="77777777" w:rsidR="000735F1" w:rsidRDefault="00B30047">
      <w:pPr>
        <w:numPr>
          <w:ilvl w:val="0"/>
          <w:numId w:val="1"/>
        </w:numPr>
        <w:ind w:hanging="360"/>
      </w:pPr>
      <w:r>
        <w:t xml:space="preserve">Bist du offen für Feedback über dich selbst von anderen? </w:t>
      </w:r>
    </w:p>
    <w:p w14:paraId="68A54D44" w14:textId="77777777" w:rsidR="000735F1" w:rsidRDefault="00B30047">
      <w:pPr>
        <w:numPr>
          <w:ilvl w:val="0"/>
          <w:numId w:val="1"/>
        </w:numPr>
        <w:ind w:hanging="360"/>
      </w:pPr>
      <w:r>
        <w:t xml:space="preserve">Brauchst du die Bestätigung von anderen? </w:t>
      </w:r>
    </w:p>
    <w:p w14:paraId="28921155" w14:textId="77777777" w:rsidR="000735F1" w:rsidRDefault="00B30047">
      <w:pPr>
        <w:numPr>
          <w:ilvl w:val="0"/>
          <w:numId w:val="1"/>
        </w:numPr>
        <w:ind w:hanging="360"/>
      </w:pPr>
      <w:r>
        <w:t xml:space="preserve">Falls ja, warum? </w:t>
      </w:r>
    </w:p>
    <w:p w14:paraId="06AFA560" w14:textId="77777777" w:rsidR="000735F1" w:rsidRDefault="00B30047">
      <w:pPr>
        <w:spacing w:after="0" w:line="259" w:lineRule="auto"/>
        <w:ind w:left="862" w:firstLine="0"/>
      </w:pPr>
      <w:r>
        <w:t xml:space="preserve"> </w:t>
      </w:r>
    </w:p>
    <w:p w14:paraId="1B680FE5" w14:textId="77777777" w:rsidR="000735F1" w:rsidRDefault="00B30047">
      <w:pPr>
        <w:pStyle w:val="berschrift2"/>
        <w:ind w:left="-5"/>
      </w:pPr>
      <w:r>
        <w:lastRenderedPageBreak/>
        <w:t xml:space="preserve">3.13) Affirmationen zum Solarplexus Chakra </w:t>
      </w:r>
    </w:p>
    <w:p w14:paraId="02368AA1" w14:textId="77777777" w:rsidR="000735F1" w:rsidRDefault="00B30047">
      <w:pPr>
        <w:spacing w:after="6" w:line="259" w:lineRule="auto"/>
        <w:ind w:left="0" w:firstLine="0"/>
      </w:pPr>
      <w:r>
        <w:rPr>
          <w:b/>
        </w:rPr>
        <w:t xml:space="preserve"> </w:t>
      </w:r>
    </w:p>
    <w:p w14:paraId="0170EC14" w14:textId="77777777" w:rsidR="000735F1" w:rsidRDefault="00B30047">
      <w:pPr>
        <w:numPr>
          <w:ilvl w:val="0"/>
          <w:numId w:val="2"/>
        </w:numPr>
        <w:ind w:hanging="360"/>
      </w:pPr>
      <w:r>
        <w:t xml:space="preserve">Ich stehe in meiner persönlichen Kraft </w:t>
      </w:r>
    </w:p>
    <w:p w14:paraId="641D6779" w14:textId="77777777" w:rsidR="000735F1" w:rsidRDefault="00B30047">
      <w:pPr>
        <w:numPr>
          <w:ilvl w:val="0"/>
          <w:numId w:val="2"/>
        </w:numPr>
        <w:ind w:hanging="360"/>
      </w:pPr>
      <w:r>
        <w:t xml:space="preserve">Ich bin ehrgeizig und fähig </w:t>
      </w:r>
    </w:p>
    <w:p w14:paraId="5717843C" w14:textId="77777777" w:rsidR="000735F1" w:rsidRDefault="00B30047">
      <w:pPr>
        <w:numPr>
          <w:ilvl w:val="0"/>
          <w:numId w:val="2"/>
        </w:numPr>
        <w:ind w:hanging="360"/>
      </w:pPr>
      <w:r>
        <w:t xml:space="preserve">Ich habe den Mut, positive Veränderungen in meinem Leben herbeizuführen </w:t>
      </w:r>
    </w:p>
    <w:p w14:paraId="3C38E57D" w14:textId="77777777" w:rsidR="000735F1" w:rsidRDefault="00B30047">
      <w:pPr>
        <w:numPr>
          <w:ilvl w:val="0"/>
          <w:numId w:val="2"/>
        </w:numPr>
        <w:ind w:hanging="360"/>
      </w:pPr>
      <w:r>
        <w:t xml:space="preserve">Ich vergebe mir für vergangene Fehler und lerne aus ihnen </w:t>
      </w:r>
    </w:p>
    <w:p w14:paraId="6DC8B144" w14:textId="77777777" w:rsidR="000735F1" w:rsidRDefault="00B30047">
      <w:pPr>
        <w:numPr>
          <w:ilvl w:val="0"/>
          <w:numId w:val="2"/>
        </w:numPr>
        <w:ind w:hanging="360"/>
      </w:pPr>
      <w:r>
        <w:t xml:space="preserve">Ich bin mir meiner Selbst bewusst </w:t>
      </w:r>
    </w:p>
    <w:p w14:paraId="47457B22" w14:textId="77777777" w:rsidR="000735F1" w:rsidRDefault="00B30047">
      <w:pPr>
        <w:numPr>
          <w:ilvl w:val="0"/>
          <w:numId w:val="2"/>
        </w:numPr>
        <w:ind w:hanging="360"/>
      </w:pPr>
      <w:r>
        <w:t xml:space="preserve">Ich bringe mein Selbst und meine Willenskraft zum Ausdruck </w:t>
      </w:r>
    </w:p>
    <w:p w14:paraId="4F91A3E3" w14:textId="77777777" w:rsidR="000735F1" w:rsidRDefault="00B30047">
      <w:pPr>
        <w:numPr>
          <w:ilvl w:val="0"/>
          <w:numId w:val="2"/>
        </w:numPr>
        <w:ind w:hanging="360"/>
      </w:pPr>
      <w:r>
        <w:t xml:space="preserve">Ich übernehme Verantwortung für mein Denken und Handeln </w:t>
      </w:r>
    </w:p>
    <w:p w14:paraId="214921D2" w14:textId="77777777" w:rsidR="000735F1" w:rsidRDefault="00B30047">
      <w:pPr>
        <w:numPr>
          <w:ilvl w:val="0"/>
          <w:numId w:val="2"/>
        </w:numPr>
        <w:ind w:hanging="360"/>
      </w:pPr>
      <w:r>
        <w:t xml:space="preserve">Ich treffe Entscheidungen, die mich in meinem Leben stärken und unterstützen </w:t>
      </w:r>
    </w:p>
    <w:p w14:paraId="0DA32D6A" w14:textId="77777777" w:rsidR="000735F1" w:rsidRDefault="00B30047">
      <w:pPr>
        <w:spacing w:after="0" w:line="259" w:lineRule="auto"/>
        <w:ind w:left="720" w:firstLine="0"/>
      </w:pPr>
      <w:r>
        <w:t xml:space="preserve"> </w:t>
      </w:r>
    </w:p>
    <w:p w14:paraId="4811F0DB" w14:textId="77777777" w:rsidR="000735F1" w:rsidRDefault="00B30047">
      <w:pPr>
        <w:spacing w:after="0" w:line="259" w:lineRule="auto"/>
        <w:ind w:left="0" w:firstLine="0"/>
      </w:pPr>
      <w:r>
        <w:rPr>
          <w:rFonts w:ascii="Calibri" w:eastAsia="Calibri" w:hAnsi="Calibri" w:cs="Calibri"/>
          <w:color w:val="000000"/>
          <w:sz w:val="22"/>
        </w:rPr>
        <w:t xml:space="preserve"> </w:t>
      </w:r>
    </w:p>
    <w:sectPr w:rsidR="000735F1">
      <w:headerReference w:type="even" r:id="rId9"/>
      <w:headerReference w:type="default" r:id="rId10"/>
      <w:footerReference w:type="even" r:id="rId11"/>
      <w:footerReference w:type="default" r:id="rId12"/>
      <w:headerReference w:type="first" r:id="rId13"/>
      <w:footerReference w:type="first" r:id="rId14"/>
      <w:pgSz w:w="11906" w:h="16838"/>
      <w:pgMar w:top="1558" w:right="1417" w:bottom="1285" w:left="1416" w:header="751" w:footer="6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07CF3" w14:textId="77777777" w:rsidR="00B30047" w:rsidRDefault="00B30047">
      <w:pPr>
        <w:spacing w:after="0" w:line="240" w:lineRule="auto"/>
      </w:pPr>
      <w:r>
        <w:separator/>
      </w:r>
    </w:p>
  </w:endnote>
  <w:endnote w:type="continuationSeparator" w:id="0">
    <w:p w14:paraId="3AE8EDB1" w14:textId="77777777" w:rsidR="00B30047" w:rsidRDefault="00B30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1AE96" w14:textId="77777777" w:rsidR="000735F1" w:rsidRDefault="00B30047">
    <w:pPr>
      <w:spacing w:after="0" w:line="245" w:lineRule="auto"/>
      <w:ind w:left="0" w:right="-2" w:firstLine="0"/>
      <w:jc w:val="right"/>
    </w:pPr>
    <w:r>
      <w:fldChar w:fldCharType="begin"/>
    </w:r>
    <w:r>
      <w:instrText xml:space="preserve"> PAGE   \* MERGEFORMAT </w:instrText>
    </w:r>
    <w:r>
      <w:fldChar w:fldCharType="separate"/>
    </w:r>
    <w:r>
      <w:rPr>
        <w:rFonts w:ascii="Calibri" w:eastAsia="Calibri" w:hAnsi="Calibri" w:cs="Calibri"/>
        <w:color w:val="000000"/>
        <w:sz w:val="22"/>
      </w:rPr>
      <w:t>1</w:t>
    </w:r>
    <w:r>
      <w:rPr>
        <w:rFonts w:ascii="Calibri" w:eastAsia="Calibri" w:hAnsi="Calibri" w:cs="Calibri"/>
        <w:color w:val="000000"/>
        <w:sz w:val="22"/>
      </w:rPr>
      <w:fldChar w:fldCharType="end"/>
    </w:r>
    <w:r>
      <w:rPr>
        <w:rFonts w:ascii="Calibri" w:eastAsia="Calibri" w:hAnsi="Calibri" w:cs="Calibri"/>
        <w:color w:val="000000"/>
        <w:sz w:val="22"/>
      </w:rPr>
      <w:t xml:space="preserve"> </w:t>
    </w:r>
    <w:proofErr w:type="gramStart"/>
    <w:r>
      <w:rPr>
        <w:color w:val="000000"/>
      </w:rPr>
      <w:t>Rich Life Institut</w:t>
    </w:r>
    <w:proofErr w:type="gramEnd"/>
    <w:r>
      <w:rPr>
        <w:color w:val="000000"/>
      </w:rPr>
      <w:t xml:space="preserve"> ® all Rights reserved</w:t>
    </w:r>
    <w:r>
      <w:rPr>
        <w:rFonts w:ascii="Calibri" w:eastAsia="Calibri" w:hAnsi="Calibri" w:cs="Calibri"/>
        <w:color w:val="000000"/>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40478" w14:textId="77777777" w:rsidR="000735F1" w:rsidRDefault="00B30047">
    <w:pPr>
      <w:spacing w:after="0" w:line="245" w:lineRule="auto"/>
      <w:ind w:left="0" w:right="-2" w:firstLine="0"/>
      <w:jc w:val="right"/>
    </w:pPr>
    <w:r>
      <w:fldChar w:fldCharType="begin"/>
    </w:r>
    <w:r>
      <w:instrText xml:space="preserve"> PAGE   \* MERGEFORMAT </w:instrText>
    </w:r>
    <w:r>
      <w:fldChar w:fldCharType="separate"/>
    </w:r>
    <w:r>
      <w:rPr>
        <w:rFonts w:ascii="Calibri" w:eastAsia="Calibri" w:hAnsi="Calibri" w:cs="Calibri"/>
        <w:color w:val="000000"/>
        <w:sz w:val="22"/>
      </w:rPr>
      <w:t>1</w:t>
    </w:r>
    <w:r>
      <w:rPr>
        <w:rFonts w:ascii="Calibri" w:eastAsia="Calibri" w:hAnsi="Calibri" w:cs="Calibri"/>
        <w:color w:val="000000"/>
        <w:sz w:val="22"/>
      </w:rPr>
      <w:fldChar w:fldCharType="end"/>
    </w:r>
    <w:r>
      <w:rPr>
        <w:rFonts w:ascii="Calibri" w:eastAsia="Calibri" w:hAnsi="Calibri" w:cs="Calibri"/>
        <w:color w:val="000000"/>
        <w:sz w:val="22"/>
      </w:rPr>
      <w:t xml:space="preserve"> </w:t>
    </w:r>
    <w:proofErr w:type="gramStart"/>
    <w:r>
      <w:rPr>
        <w:color w:val="000000"/>
      </w:rPr>
      <w:t>Rich Life Institut</w:t>
    </w:r>
    <w:proofErr w:type="gramEnd"/>
    <w:r>
      <w:rPr>
        <w:color w:val="000000"/>
      </w:rPr>
      <w:t xml:space="preserve"> ® all Rights reserved</w:t>
    </w:r>
    <w:r>
      <w:rPr>
        <w:rFonts w:ascii="Calibri" w:eastAsia="Calibri" w:hAnsi="Calibri" w:cs="Calibri"/>
        <w:color w:val="000000"/>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CBB4C" w14:textId="77777777" w:rsidR="000735F1" w:rsidRDefault="00B30047">
    <w:pPr>
      <w:spacing w:after="0" w:line="245" w:lineRule="auto"/>
      <w:ind w:left="0" w:right="-2" w:firstLine="0"/>
      <w:jc w:val="right"/>
    </w:pPr>
    <w:r>
      <w:fldChar w:fldCharType="begin"/>
    </w:r>
    <w:r>
      <w:instrText xml:space="preserve"> PAGE   \* MERGEFORMAT </w:instrText>
    </w:r>
    <w:r>
      <w:fldChar w:fldCharType="separate"/>
    </w:r>
    <w:r>
      <w:rPr>
        <w:rFonts w:ascii="Calibri" w:eastAsia="Calibri" w:hAnsi="Calibri" w:cs="Calibri"/>
        <w:color w:val="000000"/>
        <w:sz w:val="22"/>
      </w:rPr>
      <w:t>1</w:t>
    </w:r>
    <w:r>
      <w:rPr>
        <w:rFonts w:ascii="Calibri" w:eastAsia="Calibri" w:hAnsi="Calibri" w:cs="Calibri"/>
        <w:color w:val="000000"/>
        <w:sz w:val="22"/>
      </w:rPr>
      <w:fldChar w:fldCharType="end"/>
    </w:r>
    <w:r>
      <w:rPr>
        <w:rFonts w:ascii="Calibri" w:eastAsia="Calibri" w:hAnsi="Calibri" w:cs="Calibri"/>
        <w:color w:val="000000"/>
        <w:sz w:val="22"/>
      </w:rPr>
      <w:t xml:space="preserve"> </w:t>
    </w:r>
    <w:proofErr w:type="gramStart"/>
    <w:r>
      <w:rPr>
        <w:color w:val="000000"/>
      </w:rPr>
      <w:t>Rich Life Institut</w:t>
    </w:r>
    <w:proofErr w:type="gramEnd"/>
    <w:r>
      <w:rPr>
        <w:color w:val="000000"/>
      </w:rPr>
      <w:t xml:space="preserve"> ® all Rights reserved</w:t>
    </w:r>
    <w:r>
      <w:rPr>
        <w:rFonts w:ascii="Calibri" w:eastAsia="Calibri" w:hAnsi="Calibri" w:cs="Calibri"/>
        <w:color w:val="000000"/>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7A755" w14:textId="77777777" w:rsidR="00B30047" w:rsidRDefault="00B30047">
      <w:pPr>
        <w:spacing w:after="0" w:line="240" w:lineRule="auto"/>
      </w:pPr>
      <w:r>
        <w:separator/>
      </w:r>
    </w:p>
  </w:footnote>
  <w:footnote w:type="continuationSeparator" w:id="0">
    <w:p w14:paraId="67025B8A" w14:textId="77777777" w:rsidR="00B30047" w:rsidRDefault="00B30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15B77" w14:textId="77777777" w:rsidR="000735F1" w:rsidRDefault="00B30047">
    <w:pPr>
      <w:spacing w:after="0" w:line="259" w:lineRule="auto"/>
      <w:ind w:left="0" w:firstLine="0"/>
    </w:pPr>
    <w:r>
      <w:rPr>
        <w:rFonts w:ascii="Calibri" w:eastAsia="Calibri" w:hAnsi="Calibri" w:cs="Calibri"/>
        <w:color w:val="000000"/>
        <w:sz w:val="22"/>
      </w:rPr>
      <w:t xml:space="preserve">Workbook Akasha Chronik und unser Chakren System </w:t>
    </w:r>
  </w:p>
  <w:p w14:paraId="0FBEDA9F" w14:textId="77777777" w:rsidR="000735F1" w:rsidRDefault="00B30047">
    <w:pPr>
      <w:spacing w:after="0" w:line="259" w:lineRule="auto"/>
      <w:ind w:left="0" w:right="-2" w:firstLine="0"/>
      <w:jc w:val="right"/>
    </w:pPr>
    <w:r>
      <w:fldChar w:fldCharType="begin"/>
    </w:r>
    <w:r>
      <w:instrText xml:space="preserve"> PAGE   \* MERGEFORMAT </w:instrText>
    </w:r>
    <w:r>
      <w:fldChar w:fldCharType="separate"/>
    </w:r>
    <w:r>
      <w:rPr>
        <w:rFonts w:ascii="Calibri" w:eastAsia="Calibri" w:hAnsi="Calibri" w:cs="Calibri"/>
        <w:color w:val="000000"/>
        <w:sz w:val="22"/>
      </w:rPr>
      <w:t>1</w:t>
    </w:r>
    <w:r>
      <w:rPr>
        <w:rFonts w:ascii="Calibri" w:eastAsia="Calibri" w:hAnsi="Calibri" w:cs="Calibri"/>
        <w:color w:val="000000"/>
        <w:sz w:val="22"/>
      </w:rPr>
      <w:fldChar w:fldCharType="end"/>
    </w:r>
    <w:r>
      <w:rPr>
        <w:rFonts w:ascii="Calibri" w:eastAsia="Calibri" w:hAnsi="Calibri" w:cs="Calibri"/>
        <w:color w:val="000000"/>
        <w:sz w:val="22"/>
      </w:rPr>
      <w:t xml:space="preserve"> </w:t>
    </w:r>
  </w:p>
  <w:p w14:paraId="27D5B8F1" w14:textId="77777777" w:rsidR="000735F1" w:rsidRDefault="00B30047">
    <w:pPr>
      <w:spacing w:after="0" w:line="259" w:lineRule="auto"/>
      <w:ind w:left="0" w:firstLine="0"/>
    </w:pPr>
    <w:r>
      <w:rPr>
        <w:rFonts w:ascii="Calibri" w:eastAsia="Calibri" w:hAnsi="Calibri" w:cs="Calibri"/>
        <w:color w:val="000000"/>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E5F35" w14:textId="77777777" w:rsidR="000735F1" w:rsidRDefault="00B30047">
    <w:pPr>
      <w:spacing w:after="0" w:line="259" w:lineRule="auto"/>
      <w:ind w:left="0" w:firstLine="0"/>
    </w:pPr>
    <w:r>
      <w:rPr>
        <w:rFonts w:ascii="Calibri" w:eastAsia="Calibri" w:hAnsi="Calibri" w:cs="Calibri"/>
        <w:color w:val="000000"/>
        <w:sz w:val="22"/>
      </w:rPr>
      <w:t xml:space="preserve">Workbook Akasha Chronik und unser Chakren System </w:t>
    </w:r>
  </w:p>
  <w:p w14:paraId="122740FC" w14:textId="77777777" w:rsidR="000735F1" w:rsidRDefault="00B30047">
    <w:pPr>
      <w:spacing w:after="0" w:line="259" w:lineRule="auto"/>
      <w:ind w:left="0" w:right="-2" w:firstLine="0"/>
      <w:jc w:val="right"/>
    </w:pPr>
    <w:r>
      <w:fldChar w:fldCharType="begin"/>
    </w:r>
    <w:r>
      <w:instrText xml:space="preserve"> PAGE   \* MERGEFORMAT </w:instrText>
    </w:r>
    <w:r>
      <w:fldChar w:fldCharType="separate"/>
    </w:r>
    <w:r>
      <w:rPr>
        <w:rFonts w:ascii="Calibri" w:eastAsia="Calibri" w:hAnsi="Calibri" w:cs="Calibri"/>
        <w:color w:val="000000"/>
        <w:sz w:val="22"/>
      </w:rPr>
      <w:t>1</w:t>
    </w:r>
    <w:r>
      <w:rPr>
        <w:rFonts w:ascii="Calibri" w:eastAsia="Calibri" w:hAnsi="Calibri" w:cs="Calibri"/>
        <w:color w:val="000000"/>
        <w:sz w:val="22"/>
      </w:rPr>
      <w:fldChar w:fldCharType="end"/>
    </w:r>
    <w:r>
      <w:rPr>
        <w:rFonts w:ascii="Calibri" w:eastAsia="Calibri" w:hAnsi="Calibri" w:cs="Calibri"/>
        <w:color w:val="000000"/>
        <w:sz w:val="22"/>
      </w:rPr>
      <w:t xml:space="preserve"> </w:t>
    </w:r>
  </w:p>
  <w:p w14:paraId="06F4B707" w14:textId="77777777" w:rsidR="000735F1" w:rsidRDefault="00B30047">
    <w:pPr>
      <w:spacing w:after="0" w:line="259" w:lineRule="auto"/>
      <w:ind w:left="0" w:firstLine="0"/>
    </w:pPr>
    <w:r>
      <w:rPr>
        <w:rFonts w:ascii="Calibri" w:eastAsia="Calibri" w:hAnsi="Calibri" w:cs="Calibri"/>
        <w:color w:val="000000"/>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8180A" w14:textId="77777777" w:rsidR="000735F1" w:rsidRDefault="00B30047">
    <w:pPr>
      <w:spacing w:after="0" w:line="259" w:lineRule="auto"/>
      <w:ind w:left="0" w:firstLine="0"/>
    </w:pPr>
    <w:r>
      <w:rPr>
        <w:rFonts w:ascii="Calibri" w:eastAsia="Calibri" w:hAnsi="Calibri" w:cs="Calibri"/>
        <w:color w:val="000000"/>
        <w:sz w:val="22"/>
      </w:rPr>
      <w:t xml:space="preserve">Workbook Akasha Chronik und unser Chakren System </w:t>
    </w:r>
  </w:p>
  <w:p w14:paraId="701EE244" w14:textId="77777777" w:rsidR="000735F1" w:rsidRDefault="00B30047">
    <w:pPr>
      <w:spacing w:after="0" w:line="259" w:lineRule="auto"/>
      <w:ind w:left="0" w:right="-2" w:firstLine="0"/>
      <w:jc w:val="right"/>
    </w:pPr>
    <w:r>
      <w:fldChar w:fldCharType="begin"/>
    </w:r>
    <w:r>
      <w:instrText xml:space="preserve"> PAGE   \* MERGEFORMAT </w:instrText>
    </w:r>
    <w:r>
      <w:fldChar w:fldCharType="separate"/>
    </w:r>
    <w:r>
      <w:rPr>
        <w:rFonts w:ascii="Calibri" w:eastAsia="Calibri" w:hAnsi="Calibri" w:cs="Calibri"/>
        <w:color w:val="000000"/>
        <w:sz w:val="22"/>
      </w:rPr>
      <w:t>1</w:t>
    </w:r>
    <w:r>
      <w:rPr>
        <w:rFonts w:ascii="Calibri" w:eastAsia="Calibri" w:hAnsi="Calibri" w:cs="Calibri"/>
        <w:color w:val="000000"/>
        <w:sz w:val="22"/>
      </w:rPr>
      <w:fldChar w:fldCharType="end"/>
    </w:r>
    <w:r>
      <w:rPr>
        <w:rFonts w:ascii="Calibri" w:eastAsia="Calibri" w:hAnsi="Calibri" w:cs="Calibri"/>
        <w:color w:val="000000"/>
        <w:sz w:val="22"/>
      </w:rPr>
      <w:t xml:space="preserve"> </w:t>
    </w:r>
  </w:p>
  <w:p w14:paraId="6BDB321A" w14:textId="77777777" w:rsidR="000735F1" w:rsidRDefault="00B30047">
    <w:pPr>
      <w:spacing w:after="0" w:line="259" w:lineRule="auto"/>
      <w:ind w:left="0" w:firstLine="0"/>
    </w:pPr>
    <w:r>
      <w:rPr>
        <w:rFonts w:ascii="Calibri" w:eastAsia="Calibri" w:hAnsi="Calibri" w:cs="Calibri"/>
        <w:color w:val="000000"/>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1627A"/>
    <w:multiLevelType w:val="hybridMultilevel"/>
    <w:tmpl w:val="5E2E8846"/>
    <w:lvl w:ilvl="0" w:tplc="617C4A20">
      <w:start w:val="1"/>
      <w:numFmt w:val="bullet"/>
      <w:lvlText w:val="❖"/>
      <w:lvlJc w:val="left"/>
      <w:pPr>
        <w:ind w:left="720"/>
      </w:pPr>
      <w:rPr>
        <w:rFonts w:ascii="Wingdings" w:eastAsia="Wingdings" w:hAnsi="Wingdings" w:cs="Wingdings"/>
        <w:b w:val="0"/>
        <w:i w:val="0"/>
        <w:strike w:val="0"/>
        <w:dstrike w:val="0"/>
        <w:color w:val="767171"/>
        <w:sz w:val="21"/>
        <w:szCs w:val="21"/>
        <w:u w:val="none" w:color="000000"/>
        <w:bdr w:val="none" w:sz="0" w:space="0" w:color="auto"/>
        <w:shd w:val="clear" w:color="auto" w:fill="auto"/>
        <w:vertAlign w:val="baseline"/>
      </w:rPr>
    </w:lvl>
    <w:lvl w:ilvl="1" w:tplc="18C817C6">
      <w:start w:val="1"/>
      <w:numFmt w:val="bullet"/>
      <w:lvlText w:val="o"/>
      <w:lvlJc w:val="left"/>
      <w:pPr>
        <w:ind w:left="1440"/>
      </w:pPr>
      <w:rPr>
        <w:rFonts w:ascii="Wingdings" w:eastAsia="Wingdings" w:hAnsi="Wingdings" w:cs="Wingdings"/>
        <w:b w:val="0"/>
        <w:i w:val="0"/>
        <w:strike w:val="0"/>
        <w:dstrike w:val="0"/>
        <w:color w:val="767171"/>
        <w:sz w:val="21"/>
        <w:szCs w:val="21"/>
        <w:u w:val="none" w:color="000000"/>
        <w:bdr w:val="none" w:sz="0" w:space="0" w:color="auto"/>
        <w:shd w:val="clear" w:color="auto" w:fill="auto"/>
        <w:vertAlign w:val="baseline"/>
      </w:rPr>
    </w:lvl>
    <w:lvl w:ilvl="2" w:tplc="489E2E9A">
      <w:start w:val="1"/>
      <w:numFmt w:val="bullet"/>
      <w:lvlText w:val="▪"/>
      <w:lvlJc w:val="left"/>
      <w:pPr>
        <w:ind w:left="2160"/>
      </w:pPr>
      <w:rPr>
        <w:rFonts w:ascii="Wingdings" w:eastAsia="Wingdings" w:hAnsi="Wingdings" w:cs="Wingdings"/>
        <w:b w:val="0"/>
        <w:i w:val="0"/>
        <w:strike w:val="0"/>
        <w:dstrike w:val="0"/>
        <w:color w:val="767171"/>
        <w:sz w:val="21"/>
        <w:szCs w:val="21"/>
        <w:u w:val="none" w:color="000000"/>
        <w:bdr w:val="none" w:sz="0" w:space="0" w:color="auto"/>
        <w:shd w:val="clear" w:color="auto" w:fill="auto"/>
        <w:vertAlign w:val="baseline"/>
      </w:rPr>
    </w:lvl>
    <w:lvl w:ilvl="3" w:tplc="3D3230E8">
      <w:start w:val="1"/>
      <w:numFmt w:val="bullet"/>
      <w:lvlText w:val="•"/>
      <w:lvlJc w:val="left"/>
      <w:pPr>
        <w:ind w:left="2880"/>
      </w:pPr>
      <w:rPr>
        <w:rFonts w:ascii="Wingdings" w:eastAsia="Wingdings" w:hAnsi="Wingdings" w:cs="Wingdings"/>
        <w:b w:val="0"/>
        <w:i w:val="0"/>
        <w:strike w:val="0"/>
        <w:dstrike w:val="0"/>
        <w:color w:val="767171"/>
        <w:sz w:val="21"/>
        <w:szCs w:val="21"/>
        <w:u w:val="none" w:color="000000"/>
        <w:bdr w:val="none" w:sz="0" w:space="0" w:color="auto"/>
        <w:shd w:val="clear" w:color="auto" w:fill="auto"/>
        <w:vertAlign w:val="baseline"/>
      </w:rPr>
    </w:lvl>
    <w:lvl w:ilvl="4" w:tplc="A338375A">
      <w:start w:val="1"/>
      <w:numFmt w:val="bullet"/>
      <w:lvlText w:val="o"/>
      <w:lvlJc w:val="left"/>
      <w:pPr>
        <w:ind w:left="3600"/>
      </w:pPr>
      <w:rPr>
        <w:rFonts w:ascii="Wingdings" w:eastAsia="Wingdings" w:hAnsi="Wingdings" w:cs="Wingdings"/>
        <w:b w:val="0"/>
        <w:i w:val="0"/>
        <w:strike w:val="0"/>
        <w:dstrike w:val="0"/>
        <w:color w:val="767171"/>
        <w:sz w:val="21"/>
        <w:szCs w:val="21"/>
        <w:u w:val="none" w:color="000000"/>
        <w:bdr w:val="none" w:sz="0" w:space="0" w:color="auto"/>
        <w:shd w:val="clear" w:color="auto" w:fill="auto"/>
        <w:vertAlign w:val="baseline"/>
      </w:rPr>
    </w:lvl>
    <w:lvl w:ilvl="5" w:tplc="ED6CF522">
      <w:start w:val="1"/>
      <w:numFmt w:val="bullet"/>
      <w:lvlText w:val="▪"/>
      <w:lvlJc w:val="left"/>
      <w:pPr>
        <w:ind w:left="4320"/>
      </w:pPr>
      <w:rPr>
        <w:rFonts w:ascii="Wingdings" w:eastAsia="Wingdings" w:hAnsi="Wingdings" w:cs="Wingdings"/>
        <w:b w:val="0"/>
        <w:i w:val="0"/>
        <w:strike w:val="0"/>
        <w:dstrike w:val="0"/>
        <w:color w:val="767171"/>
        <w:sz w:val="21"/>
        <w:szCs w:val="21"/>
        <w:u w:val="none" w:color="000000"/>
        <w:bdr w:val="none" w:sz="0" w:space="0" w:color="auto"/>
        <w:shd w:val="clear" w:color="auto" w:fill="auto"/>
        <w:vertAlign w:val="baseline"/>
      </w:rPr>
    </w:lvl>
    <w:lvl w:ilvl="6" w:tplc="B3EA90BA">
      <w:start w:val="1"/>
      <w:numFmt w:val="bullet"/>
      <w:lvlText w:val="•"/>
      <w:lvlJc w:val="left"/>
      <w:pPr>
        <w:ind w:left="5040"/>
      </w:pPr>
      <w:rPr>
        <w:rFonts w:ascii="Wingdings" w:eastAsia="Wingdings" w:hAnsi="Wingdings" w:cs="Wingdings"/>
        <w:b w:val="0"/>
        <w:i w:val="0"/>
        <w:strike w:val="0"/>
        <w:dstrike w:val="0"/>
        <w:color w:val="767171"/>
        <w:sz w:val="21"/>
        <w:szCs w:val="21"/>
        <w:u w:val="none" w:color="000000"/>
        <w:bdr w:val="none" w:sz="0" w:space="0" w:color="auto"/>
        <w:shd w:val="clear" w:color="auto" w:fill="auto"/>
        <w:vertAlign w:val="baseline"/>
      </w:rPr>
    </w:lvl>
    <w:lvl w:ilvl="7" w:tplc="B582D296">
      <w:start w:val="1"/>
      <w:numFmt w:val="bullet"/>
      <w:lvlText w:val="o"/>
      <w:lvlJc w:val="left"/>
      <w:pPr>
        <w:ind w:left="5760"/>
      </w:pPr>
      <w:rPr>
        <w:rFonts w:ascii="Wingdings" w:eastAsia="Wingdings" w:hAnsi="Wingdings" w:cs="Wingdings"/>
        <w:b w:val="0"/>
        <w:i w:val="0"/>
        <w:strike w:val="0"/>
        <w:dstrike w:val="0"/>
        <w:color w:val="767171"/>
        <w:sz w:val="21"/>
        <w:szCs w:val="21"/>
        <w:u w:val="none" w:color="000000"/>
        <w:bdr w:val="none" w:sz="0" w:space="0" w:color="auto"/>
        <w:shd w:val="clear" w:color="auto" w:fill="auto"/>
        <w:vertAlign w:val="baseline"/>
      </w:rPr>
    </w:lvl>
    <w:lvl w:ilvl="8" w:tplc="5100C424">
      <w:start w:val="1"/>
      <w:numFmt w:val="bullet"/>
      <w:lvlText w:val="▪"/>
      <w:lvlJc w:val="left"/>
      <w:pPr>
        <w:ind w:left="6480"/>
      </w:pPr>
      <w:rPr>
        <w:rFonts w:ascii="Wingdings" w:eastAsia="Wingdings" w:hAnsi="Wingdings" w:cs="Wingdings"/>
        <w:b w:val="0"/>
        <w:i w:val="0"/>
        <w:strike w:val="0"/>
        <w:dstrike w:val="0"/>
        <w:color w:val="767171"/>
        <w:sz w:val="21"/>
        <w:szCs w:val="21"/>
        <w:u w:val="none" w:color="000000"/>
        <w:bdr w:val="none" w:sz="0" w:space="0" w:color="auto"/>
        <w:shd w:val="clear" w:color="auto" w:fill="auto"/>
        <w:vertAlign w:val="baseline"/>
      </w:rPr>
    </w:lvl>
  </w:abstractNum>
  <w:abstractNum w:abstractNumId="1" w15:restartNumberingAfterBreak="0">
    <w:nsid w:val="4A1D6E25"/>
    <w:multiLevelType w:val="hybridMultilevel"/>
    <w:tmpl w:val="8F88DD9C"/>
    <w:lvl w:ilvl="0" w:tplc="56160FD0">
      <w:start w:val="1"/>
      <w:numFmt w:val="decimal"/>
      <w:lvlText w:val="%1."/>
      <w:lvlJc w:val="left"/>
      <w:pPr>
        <w:ind w:left="862"/>
      </w:pPr>
      <w:rPr>
        <w:rFonts w:ascii="Verdana" w:eastAsia="Verdana" w:hAnsi="Verdana" w:cs="Verdana"/>
        <w:b w:val="0"/>
        <w:i w:val="0"/>
        <w:strike w:val="0"/>
        <w:dstrike w:val="0"/>
        <w:color w:val="767171"/>
        <w:sz w:val="21"/>
        <w:szCs w:val="21"/>
        <w:u w:val="none" w:color="000000"/>
        <w:bdr w:val="none" w:sz="0" w:space="0" w:color="auto"/>
        <w:shd w:val="clear" w:color="auto" w:fill="auto"/>
        <w:vertAlign w:val="baseline"/>
      </w:rPr>
    </w:lvl>
    <w:lvl w:ilvl="1" w:tplc="F8DE1866">
      <w:start w:val="1"/>
      <w:numFmt w:val="lowerLetter"/>
      <w:lvlText w:val="%2"/>
      <w:lvlJc w:val="left"/>
      <w:pPr>
        <w:ind w:left="1582"/>
      </w:pPr>
      <w:rPr>
        <w:rFonts w:ascii="Verdana" w:eastAsia="Verdana" w:hAnsi="Verdana" w:cs="Verdana"/>
        <w:b w:val="0"/>
        <w:i w:val="0"/>
        <w:strike w:val="0"/>
        <w:dstrike w:val="0"/>
        <w:color w:val="767171"/>
        <w:sz w:val="21"/>
        <w:szCs w:val="21"/>
        <w:u w:val="none" w:color="000000"/>
        <w:bdr w:val="none" w:sz="0" w:space="0" w:color="auto"/>
        <w:shd w:val="clear" w:color="auto" w:fill="auto"/>
        <w:vertAlign w:val="baseline"/>
      </w:rPr>
    </w:lvl>
    <w:lvl w:ilvl="2" w:tplc="817E486A">
      <w:start w:val="1"/>
      <w:numFmt w:val="lowerRoman"/>
      <w:lvlText w:val="%3"/>
      <w:lvlJc w:val="left"/>
      <w:pPr>
        <w:ind w:left="2302"/>
      </w:pPr>
      <w:rPr>
        <w:rFonts w:ascii="Verdana" w:eastAsia="Verdana" w:hAnsi="Verdana" w:cs="Verdana"/>
        <w:b w:val="0"/>
        <w:i w:val="0"/>
        <w:strike w:val="0"/>
        <w:dstrike w:val="0"/>
        <w:color w:val="767171"/>
        <w:sz w:val="21"/>
        <w:szCs w:val="21"/>
        <w:u w:val="none" w:color="000000"/>
        <w:bdr w:val="none" w:sz="0" w:space="0" w:color="auto"/>
        <w:shd w:val="clear" w:color="auto" w:fill="auto"/>
        <w:vertAlign w:val="baseline"/>
      </w:rPr>
    </w:lvl>
    <w:lvl w:ilvl="3" w:tplc="97EA91CC">
      <w:start w:val="1"/>
      <w:numFmt w:val="decimal"/>
      <w:lvlText w:val="%4"/>
      <w:lvlJc w:val="left"/>
      <w:pPr>
        <w:ind w:left="3022"/>
      </w:pPr>
      <w:rPr>
        <w:rFonts w:ascii="Verdana" w:eastAsia="Verdana" w:hAnsi="Verdana" w:cs="Verdana"/>
        <w:b w:val="0"/>
        <w:i w:val="0"/>
        <w:strike w:val="0"/>
        <w:dstrike w:val="0"/>
        <w:color w:val="767171"/>
        <w:sz w:val="21"/>
        <w:szCs w:val="21"/>
        <w:u w:val="none" w:color="000000"/>
        <w:bdr w:val="none" w:sz="0" w:space="0" w:color="auto"/>
        <w:shd w:val="clear" w:color="auto" w:fill="auto"/>
        <w:vertAlign w:val="baseline"/>
      </w:rPr>
    </w:lvl>
    <w:lvl w:ilvl="4" w:tplc="C9CC40BE">
      <w:start w:val="1"/>
      <w:numFmt w:val="lowerLetter"/>
      <w:lvlText w:val="%5"/>
      <w:lvlJc w:val="left"/>
      <w:pPr>
        <w:ind w:left="3742"/>
      </w:pPr>
      <w:rPr>
        <w:rFonts w:ascii="Verdana" w:eastAsia="Verdana" w:hAnsi="Verdana" w:cs="Verdana"/>
        <w:b w:val="0"/>
        <w:i w:val="0"/>
        <w:strike w:val="0"/>
        <w:dstrike w:val="0"/>
        <w:color w:val="767171"/>
        <w:sz w:val="21"/>
        <w:szCs w:val="21"/>
        <w:u w:val="none" w:color="000000"/>
        <w:bdr w:val="none" w:sz="0" w:space="0" w:color="auto"/>
        <w:shd w:val="clear" w:color="auto" w:fill="auto"/>
        <w:vertAlign w:val="baseline"/>
      </w:rPr>
    </w:lvl>
    <w:lvl w:ilvl="5" w:tplc="0EC85878">
      <w:start w:val="1"/>
      <w:numFmt w:val="lowerRoman"/>
      <w:lvlText w:val="%6"/>
      <w:lvlJc w:val="left"/>
      <w:pPr>
        <w:ind w:left="4462"/>
      </w:pPr>
      <w:rPr>
        <w:rFonts w:ascii="Verdana" w:eastAsia="Verdana" w:hAnsi="Verdana" w:cs="Verdana"/>
        <w:b w:val="0"/>
        <w:i w:val="0"/>
        <w:strike w:val="0"/>
        <w:dstrike w:val="0"/>
        <w:color w:val="767171"/>
        <w:sz w:val="21"/>
        <w:szCs w:val="21"/>
        <w:u w:val="none" w:color="000000"/>
        <w:bdr w:val="none" w:sz="0" w:space="0" w:color="auto"/>
        <w:shd w:val="clear" w:color="auto" w:fill="auto"/>
        <w:vertAlign w:val="baseline"/>
      </w:rPr>
    </w:lvl>
    <w:lvl w:ilvl="6" w:tplc="7186C5EC">
      <w:start w:val="1"/>
      <w:numFmt w:val="decimal"/>
      <w:lvlText w:val="%7"/>
      <w:lvlJc w:val="left"/>
      <w:pPr>
        <w:ind w:left="5182"/>
      </w:pPr>
      <w:rPr>
        <w:rFonts w:ascii="Verdana" w:eastAsia="Verdana" w:hAnsi="Verdana" w:cs="Verdana"/>
        <w:b w:val="0"/>
        <w:i w:val="0"/>
        <w:strike w:val="0"/>
        <w:dstrike w:val="0"/>
        <w:color w:val="767171"/>
        <w:sz w:val="21"/>
        <w:szCs w:val="21"/>
        <w:u w:val="none" w:color="000000"/>
        <w:bdr w:val="none" w:sz="0" w:space="0" w:color="auto"/>
        <w:shd w:val="clear" w:color="auto" w:fill="auto"/>
        <w:vertAlign w:val="baseline"/>
      </w:rPr>
    </w:lvl>
    <w:lvl w:ilvl="7" w:tplc="9E5EE5CA">
      <w:start w:val="1"/>
      <w:numFmt w:val="lowerLetter"/>
      <w:lvlText w:val="%8"/>
      <w:lvlJc w:val="left"/>
      <w:pPr>
        <w:ind w:left="5902"/>
      </w:pPr>
      <w:rPr>
        <w:rFonts w:ascii="Verdana" w:eastAsia="Verdana" w:hAnsi="Verdana" w:cs="Verdana"/>
        <w:b w:val="0"/>
        <w:i w:val="0"/>
        <w:strike w:val="0"/>
        <w:dstrike w:val="0"/>
        <w:color w:val="767171"/>
        <w:sz w:val="21"/>
        <w:szCs w:val="21"/>
        <w:u w:val="none" w:color="000000"/>
        <w:bdr w:val="none" w:sz="0" w:space="0" w:color="auto"/>
        <w:shd w:val="clear" w:color="auto" w:fill="auto"/>
        <w:vertAlign w:val="baseline"/>
      </w:rPr>
    </w:lvl>
    <w:lvl w:ilvl="8" w:tplc="3BF6B1F6">
      <w:start w:val="1"/>
      <w:numFmt w:val="lowerRoman"/>
      <w:lvlText w:val="%9"/>
      <w:lvlJc w:val="left"/>
      <w:pPr>
        <w:ind w:left="6622"/>
      </w:pPr>
      <w:rPr>
        <w:rFonts w:ascii="Verdana" w:eastAsia="Verdana" w:hAnsi="Verdana" w:cs="Verdana"/>
        <w:b w:val="0"/>
        <w:i w:val="0"/>
        <w:strike w:val="0"/>
        <w:dstrike w:val="0"/>
        <w:color w:val="767171"/>
        <w:sz w:val="21"/>
        <w:szCs w:val="21"/>
        <w:u w:val="none" w:color="000000"/>
        <w:bdr w:val="none" w:sz="0" w:space="0" w:color="auto"/>
        <w:shd w:val="clear" w:color="auto" w:fill="auto"/>
        <w:vertAlign w:val="baseline"/>
      </w:rPr>
    </w:lvl>
  </w:abstractNum>
  <w:num w:numId="1" w16cid:durableId="1596597677">
    <w:abstractNumId w:val="1"/>
  </w:num>
  <w:num w:numId="2" w16cid:durableId="683366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5F1"/>
    <w:rsid w:val="000735F1"/>
    <w:rsid w:val="001764BA"/>
    <w:rsid w:val="00B30047"/>
    <w:rsid w:val="00E7480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B2146"/>
  <w15:docId w15:val="{A97AE015-A9B8-4C06-8B5C-12493C845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5" w:line="248" w:lineRule="auto"/>
      <w:ind w:left="10" w:hanging="10"/>
    </w:pPr>
    <w:rPr>
      <w:rFonts w:ascii="Verdana" w:eastAsia="Verdana" w:hAnsi="Verdana" w:cs="Verdana"/>
      <w:color w:val="767171"/>
      <w:sz w:val="21"/>
    </w:rPr>
  </w:style>
  <w:style w:type="paragraph" w:styleId="berschrift1">
    <w:name w:val="heading 1"/>
    <w:next w:val="Standard"/>
    <w:link w:val="berschrift1Zchn"/>
    <w:uiPriority w:val="9"/>
    <w:qFormat/>
    <w:pPr>
      <w:keepNext/>
      <w:keepLines/>
      <w:spacing w:after="5" w:line="248" w:lineRule="auto"/>
      <w:ind w:left="10" w:hanging="10"/>
      <w:outlineLvl w:val="0"/>
    </w:pPr>
    <w:rPr>
      <w:rFonts w:ascii="Verdana" w:eastAsia="Verdana" w:hAnsi="Verdana" w:cs="Verdana"/>
      <w:b/>
      <w:color w:val="767171"/>
      <w:sz w:val="21"/>
    </w:rPr>
  </w:style>
  <w:style w:type="paragraph" w:styleId="berschrift2">
    <w:name w:val="heading 2"/>
    <w:next w:val="Standard"/>
    <w:link w:val="berschrift2Zchn"/>
    <w:uiPriority w:val="9"/>
    <w:unhideWhenUsed/>
    <w:qFormat/>
    <w:pPr>
      <w:keepNext/>
      <w:keepLines/>
      <w:spacing w:after="5" w:line="248" w:lineRule="auto"/>
      <w:ind w:left="10" w:hanging="10"/>
      <w:outlineLvl w:val="1"/>
    </w:pPr>
    <w:rPr>
      <w:rFonts w:ascii="Verdana" w:eastAsia="Verdana" w:hAnsi="Verdana" w:cs="Verdana"/>
      <w:b/>
      <w:color w:val="767171"/>
      <w:sz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rPr>
      <w:rFonts w:ascii="Verdana" w:eastAsia="Verdana" w:hAnsi="Verdana" w:cs="Verdana"/>
      <w:b/>
      <w:color w:val="767171"/>
      <w:sz w:val="21"/>
    </w:rPr>
  </w:style>
  <w:style w:type="character" w:customStyle="1" w:styleId="berschrift1Zchn">
    <w:name w:val="Überschrift 1 Zchn"/>
    <w:link w:val="berschrift1"/>
    <w:rPr>
      <w:rFonts w:ascii="Verdana" w:eastAsia="Verdana" w:hAnsi="Verdana" w:cs="Verdana"/>
      <w:b/>
      <w:color w:val="767171"/>
      <w:sz w:val="21"/>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4268</Words>
  <Characters>26891</Characters>
  <Application>Microsoft Office Word</Application>
  <DocSecurity>0</DocSecurity>
  <Lines>224</Lines>
  <Paragraphs>62</Paragraphs>
  <ScaleCrop>false</ScaleCrop>
  <Company/>
  <LinksUpToDate>false</LinksUpToDate>
  <CharactersWithSpaces>31097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Schleicher, Katharina</dc:creator>
  <cp:keywords/>
  <cp:lastModifiedBy>Schleicher, Katharina</cp:lastModifiedBy>
  <cp:revision>2</cp:revision>
  <dcterms:created xsi:type="dcterms:W3CDTF">2026-09-10T05:44:00Z</dcterms:created>
  <dcterms:modified xsi:type="dcterms:W3CDTF">2026-09-10T05:44:00Z</dcterms:modified>
</cp:coreProperties>
</file>