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Georgia" w:cs="Georgia" w:eastAsia="Georgia" w:hAnsi="Georgia"/>
          <w:b/>
          <w:bCs/>
          <w:color w:val="2D1B4E"/>
          <w:sz w:val="42"/>
          <w:szCs w:val="42"/>
        </w:rPr>
        <w:t xml:space="preserve">Akasha Reading</w:t>
      </w:r>
    </w:p>
    <w:p>
      <w:pPr>
        <w:spacing w:after="30"/>
      </w:pPr>
      <w:r>
        <w:rPr>
          <w:rFonts w:ascii="Calibri" w:cs="Calibri" w:eastAsia="Calibri" w:hAnsi="Calibri"/>
          <w:i/>
          <w:iCs/>
          <w:color w:val="6A6472"/>
          <w:sz w:val="23"/>
          <w:szCs w:val="23"/>
        </w:rPr>
        <w:t xml:space="preserve">Zusammenfassung deiner Lesung</w:t>
      </w:r>
    </w:p>
    <w:p>
      <w:pPr>
        <w:spacing w:after="60"/>
      </w:pPr>
      <w:r>
        <w:rPr>
          <w:rFonts w:ascii="Calibri" w:cs="Calibri" w:eastAsia="Calibri" w:hAnsi="Calibri"/>
          <w:caps/>
          <w:color w:val="C9A84C"/>
          <w:sz w:val="16"/>
          <w:szCs w:val="16"/>
        </w:rPr>
        <w:t xml:space="preserve">Rich Life Institut · Akasha Deep Dive · Origin – Der Code</w:t>
      </w:r>
    </w:p>
    <w:p>
      <w:pPr>
        <w:spacing w:after="40"/>
      </w:pPr>
      <w:r>
        <w:rPr>
          <w:rFonts w:ascii="Calibri" w:cs="Calibri" w:eastAsia="Calibri" w:hAnsi="Calibri"/>
          <w:color w:val="6A6472"/>
          <w:sz w:val="18"/>
          <w:szCs w:val="18"/>
        </w:rPr>
        <w:t xml:space="preserve">Martin Weigel   ·   26. September 2026</w:t>
      </w:r>
    </w:p>
    <w:p>
      <w:pPr>
        <w:pBdr>
          <w:bottom w:val="single" w:color="C9A84C" w:sz="8"/>
        </w:pBdr>
        <w:spacing w:after="60"/>
      </w:pPr>
      <w:r>
        <w:rPr>
          <w:sz w:val="2"/>
          <w:szCs w:val="2"/>
        </w:rPr>
        <w:t xml:space="preserve"/>
      </w:r>
    </w:p>
    <w:p>
      <w:pPr>
        <w:pStyle w:val="Heading1"/>
        <w:spacing w:after="100" w:before="280"/>
      </w:pPr>
      <w:r>
        <w:rPr>
          <w:rFonts w:ascii="Georgia" w:cs="Georgia" w:eastAsia="Georgia" w:hAnsi="Georgia"/>
          <w:b/>
          <w:bCs/>
          <w:color w:val="2D1B4E"/>
          <w:sz w:val="27"/>
          <w:szCs w:val="27"/>
        </w:rPr>
        <w:t xml:space="preserve">Zu Beginn</w:t>
      </w:r>
    </w:p>
    <w:p>
      <w:pPr>
        <w:spacing w:after="130" w:line="288"/>
      </w:pPr>
      <w:r>
        <w:rPr>
          <w:rFonts w:ascii="Calibri" w:cs="Calibri" w:eastAsia="Calibri" w:hAnsi="Calibri"/>
          <w:b w:val="false"/>
          <w:bCs w:val="false"/>
          <w:i w:val="false"/>
          <w:iCs w:val="false"/>
          <w:color w:val="1A1622"/>
          <w:sz w:val="21"/>
          <w:szCs w:val="21"/>
        </w:rPr>
        <w:t xml:space="preserve">Lieber Martin,</w:t>
      </w:r>
    </w:p>
    <w:p>
      <w:pPr>
        <w:spacing w:after="130" w:line="288"/>
      </w:pPr>
      <w:r>
        <w:rPr>
          <w:rFonts w:ascii="Calibri" w:cs="Calibri" w:eastAsia="Calibri" w:hAnsi="Calibri"/>
          <w:b w:val="false"/>
          <w:bCs w:val="false"/>
          <w:i w:val="false"/>
          <w:iCs w:val="false"/>
          <w:color w:val="1A1622"/>
          <w:sz w:val="21"/>
          <w:szCs w:val="21"/>
        </w:rPr>
        <w:t xml:space="preserve">du bist zu mir gekommen, weil du unglücklich verliebt bist – weil die Liebe für dich mit Schmerz verbunden ist statt mit Leichtigkeit. Deine Seele hat auf dieses Thema sehr klar geantwortet: Sie war eindeutig zu lokalisieren, sie ist positiv ausgerichtet, und es gab keine Blockaden zur Wahrheit. Du darfst dem, was hier steht, vertrauen.</w:t>
      </w:r>
    </w:p>
    <w:p>
      <w:pPr>
        <w:spacing w:after="130" w:line="288"/>
      </w:pPr>
      <w:r>
        <w:rPr>
          <w:rFonts w:ascii="Calibri" w:cs="Calibri" w:eastAsia="Calibri" w:hAnsi="Calibri"/>
          <w:b w:val="false"/>
          <w:bCs w:val="false"/>
          <w:i w:val="false"/>
          <w:iCs w:val="false"/>
          <w:color w:val="1A1622"/>
          <w:sz w:val="21"/>
          <w:szCs w:val="21"/>
        </w:rPr>
        <w:t xml:space="preserve">Und du wirst sehen: Fast jede Ebene deiner Seele erzählt dieselbe Geschichte, und sie führt immer wieder an denselben Ort – zu deinem Herzen. Was du heute erlebst, ist kein Zufall und kein Versagen. Es ist ein sehr altes Muster, das jetzt bereit ist, sich zu lösen.</w:t>
      </w:r>
    </w:p>
    <w:p>
      <w:pPr>
        <w:pStyle w:val="Heading1"/>
        <w:spacing w:after="100" w:before="280"/>
      </w:pPr>
      <w:r>
        <w:rPr>
          <w:rFonts w:ascii="Georgia" w:cs="Georgia" w:eastAsia="Georgia" w:hAnsi="Georgia"/>
          <w:b/>
          <w:bCs/>
          <w:color w:val="2D1B4E"/>
          <w:sz w:val="27"/>
          <w:szCs w:val="27"/>
        </w:rPr>
        <w:t xml:space="preserve">Deine Seelenenergie · Göttliche Freiheit und Macht</w:t>
      </w:r>
    </w:p>
    <w:p>
      <w:pPr>
        <w:spacing w:after="130" w:line="288"/>
      </w:pPr>
      <w:r>
        <w:rPr>
          <w:rFonts w:ascii="Calibri" w:cs="Calibri" w:eastAsia="Calibri" w:hAnsi="Calibri"/>
          <w:b w:val="false"/>
          <w:bCs w:val="false"/>
          <w:i w:val="false"/>
          <w:iCs w:val="false"/>
          <w:color w:val="1A1622"/>
          <w:sz w:val="21"/>
          <w:szCs w:val="21"/>
        </w:rPr>
        <w:t xml:space="preserve">Jede Seele ist aus einer Grund-Energie gebaut. Deine ist die siebte – Göttliche Freiheit und Macht, über die Erzengel Metatron wacht. In dir geht es um Freiheit, freien Willen und die Macht der Entscheidung: zu sein und zu tun, was du wirklich willst, ohne Begrenzung. Freiheit ist für dich kein Luxus, sondern ein Grundbedürfnis. Du bist energetisch sehr feinfühlig, intuitiv, oft mit übersinnlichem Gespür – und manifestierst schnell und kraftvoll: Bist du mit dir im Einklang, erschaffst du zügig Ergebnisse.</w:t>
      </w:r>
    </w:p>
    <w:p>
      <w:pPr>
        <w:spacing w:after="130" w:line="288"/>
      </w:pPr>
      <w:r>
        <w:rPr>
          <w:rFonts w:ascii="Calibri" w:cs="Calibri" w:eastAsia="Calibri" w:hAnsi="Calibri"/>
          <w:b w:val="false"/>
          <w:bCs w:val="false"/>
          <w:i w:val="false"/>
          <w:iCs w:val="false"/>
          <w:color w:val="1A1622"/>
          <w:sz w:val="21"/>
          <w:szCs w:val="21"/>
        </w:rPr>
        <w:t xml:space="preserve">Und jetzt die Schattenseite, die dein Thema unmittelbar berührt – sie heißt </w:t>
      </w:r>
      <w:r>
        <w:rPr>
          <w:rFonts w:ascii="Calibri" w:cs="Calibri" w:eastAsia="Calibri" w:hAnsi="Calibri"/>
          <w:b/>
          <w:bCs/>
          <w:i w:val="false"/>
          <w:iCs w:val="false"/>
          <w:color w:val="1A1622"/>
          <w:sz w:val="21"/>
          <w:szCs w:val="21"/>
        </w:rPr>
        <w:t xml:space="preserve">Verpflichtung</w:t>
      </w:r>
      <w:r>
        <w:rPr>
          <w:rFonts w:ascii="Calibri" w:cs="Calibri" w:eastAsia="Calibri" w:hAnsi="Calibri"/>
          <w:b w:val="false"/>
          <w:bCs w:val="false"/>
          <w:i w:val="false"/>
          <w:iCs w:val="false"/>
          <w:color w:val="1A1622"/>
          <w:sz w:val="21"/>
          <w:szCs w:val="21"/>
        </w:rPr>
        <w:t xml:space="preserve">. Immer, wenn du das Gefühl hast, du „musst“ oder „solltest“ und hast keine echte Wahl, gerätst du in Not. Statt solche Verpflichtungen loszulassen, lädst du dir oft sogar noch mehr auf – auch Verantwortung, die gar nicht deine ist –, nur um die Dinge auf deine Weise tun zu können. Mit der Zeit ärgert dich der Verlust an Freiheit. Für eine Seele der Freiheit ist das Gefühl, in einer Situation ohne Wahl festzustecken, das Schmerzhafteste überhaupt.</w:t>
      </w:r>
    </w:p>
    <w:p>
      <w:pPr>
        <w:pBdr>
          <w:top w:val="single" w:color="C9A84C" w:sz="6"/>
          <w:bottom w:val="single" w:color="C9A84C" w:sz="6"/>
        </w:pBdr>
        <w:spacing w:after="150" w:before="60"/>
        <w:jc w:val="center"/>
      </w:pPr>
      <w:r>
        <w:rPr>
          <w:rFonts w:ascii="Georgia" w:cs="Georgia" w:eastAsia="Georgia" w:hAnsi="Georgia"/>
          <w:i/>
          <w:iCs/>
          <w:color w:val="2D1B4E"/>
          <w:sz w:val="24"/>
          <w:szCs w:val="24"/>
        </w:rPr>
        <w:t xml:space="preserve">„Ich bin der Schöpfer meiner Realität. Ich wähle Freiheit in jedem Augenblick.“</w:t>
      </w:r>
    </w:p>
    <w:p>
      <w:pPr>
        <w:pStyle w:val="Heading1"/>
        <w:spacing w:after="100" w:before="280"/>
      </w:pPr>
      <w:r>
        <w:rPr>
          <w:rFonts w:ascii="Georgia" w:cs="Georgia" w:eastAsia="Georgia" w:hAnsi="Georgia"/>
          <w:b/>
          <w:bCs/>
          <w:color w:val="2D1B4E"/>
          <w:sz w:val="27"/>
          <w:szCs w:val="27"/>
        </w:rPr>
        <w:t xml:space="preserve">Deine Seelengruppe · Arkturus</w:t>
      </w:r>
    </w:p>
    <w:p>
      <w:pPr>
        <w:spacing w:after="130" w:line="288"/>
      </w:pPr>
      <w:r>
        <w:rPr>
          <w:rFonts w:ascii="Calibri" w:cs="Calibri" w:eastAsia="Calibri" w:hAnsi="Calibri"/>
          <w:b w:val="false"/>
          <w:bCs w:val="false"/>
          <w:i w:val="false"/>
          <w:iCs w:val="false"/>
          <w:color w:val="1A1622"/>
          <w:sz w:val="21"/>
          <w:szCs w:val="21"/>
        </w:rPr>
        <w:t xml:space="preserve">Neben der Grund-Energie gehört jede Seele zu einer Seelengruppe – so etwas wie deine kosmische Herkunftsfamilie. Deine ist Arkturus, die Hüter der Weisheit. Das sind die stillen Giganten – die „Heiler der Heilenden“. Du trägst eine tiefe, bewusste Energie, verstehst Dinge auf einer anderen Ebene, fast auf zellulärer Ebene, und bleibst dabei lieber im Hintergrund. Du strebst nicht nach Ruhm; schon durch deine bloße Anwesenheit bringst du etwas zur Ruhe.</w:t>
      </w:r>
    </w:p>
    <w:p>
      <w:pPr>
        <w:spacing w:after="130" w:line="288"/>
      </w:pPr>
      <w:r>
        <w:rPr>
          <w:rFonts w:ascii="Calibri" w:cs="Calibri" w:eastAsia="Calibri" w:hAnsi="Calibri"/>
          <w:b w:val="false"/>
          <w:bCs w:val="false"/>
          <w:i w:val="false"/>
          <w:iCs w:val="false"/>
          <w:color w:val="1A1622"/>
          <w:sz w:val="21"/>
          <w:szCs w:val="21"/>
        </w:rPr>
        <w:t xml:space="preserve">Und hier ist das Schatten-Muster, das du wiedererkennen wirst: Irdische Strukturen ergeben für dich oft keinen Sinn. Statt sie offen zu verändern, ziehst du dich zurück – oder du entwickelst ein zweites, stilles, fast geheimes Leben. Der zentrale Satz lautet: </w:t>
      </w:r>
      <w:r>
        <w:rPr>
          <w:rFonts w:ascii="Calibri" w:cs="Calibri" w:eastAsia="Calibri" w:hAnsi="Calibri"/>
          <w:b/>
          <w:bCs/>
          <w:i w:val="false"/>
          <w:iCs w:val="false"/>
          <w:color w:val="1A1622"/>
          <w:sz w:val="21"/>
          <w:szCs w:val="21"/>
        </w:rPr>
        <w:t xml:space="preserve">„Ich passe hier nicht wirklich rein.“</w:t>
      </w:r>
      <w:r>
        <w:rPr>
          <w:rFonts w:ascii="Calibri" w:cs="Calibri" w:eastAsia="Calibri" w:hAnsi="Calibri"/>
          <w:b w:val="false"/>
          <w:bCs w:val="false"/>
          <w:i w:val="false"/>
          <w:iCs w:val="false"/>
          <w:color w:val="1A1622"/>
          <w:sz w:val="21"/>
          <w:szCs w:val="21"/>
        </w:rPr>
        <w:t xml:space="preserve"> Dein Wendepunkt ist, sichtbar zu werden: deine Wahrheit offen zu leben, statt dich aus Angst vor Ablehnung zu verbergen. Merk dir diesen Punkt – er ist für deine Frage entscheidend.</w:t>
      </w:r>
    </w:p>
    <w:p>
      <w:pPr>
        <w:pStyle w:val="Heading1"/>
        <w:spacing w:after="100" w:before="280"/>
      </w:pPr>
      <w:r>
        <w:rPr>
          <w:rFonts w:ascii="Georgia" w:cs="Georgia" w:eastAsia="Georgia" w:hAnsi="Georgia"/>
          <w:b/>
          <w:bCs/>
          <w:color w:val="2D1B4E"/>
          <w:sz w:val="27"/>
          <w:szCs w:val="27"/>
        </w:rPr>
        <w:t xml:space="preserve">Deine Seelen-Signatur · Hüter der Neutralität</w:t>
      </w:r>
    </w:p>
    <w:p>
      <w:pPr>
        <w:spacing w:after="130" w:line="288"/>
      </w:pPr>
      <w:r>
        <w:rPr>
          <w:rFonts w:ascii="Calibri" w:cs="Calibri" w:eastAsia="Calibri" w:hAnsi="Calibri"/>
          <w:b w:val="false"/>
          <w:bCs w:val="false"/>
          <w:i w:val="false"/>
          <w:iCs w:val="false"/>
          <w:color w:val="1A1622"/>
          <w:sz w:val="21"/>
          <w:szCs w:val="21"/>
        </w:rPr>
        <w:t xml:space="preserve">Du bist ein Hüter der Neutralität – ein geborener Friedensstifter, die „Schweiz“ unter den Seelen. Du wertest nicht, du bleibst ruhig, und deshalb erzählen dir Menschen </w:t>
      </w:r>
      <w:r>
        <w:rPr>
          <w:rFonts w:ascii="Calibri" w:cs="Calibri" w:eastAsia="Calibri" w:hAnsi="Calibri"/>
          <w:b w:val="false"/>
          <w:bCs w:val="false"/>
          <w:i/>
          <w:iCs/>
          <w:color w:val="1A1622"/>
          <w:sz w:val="21"/>
          <w:szCs w:val="21"/>
        </w:rPr>
        <w:t xml:space="preserve">alles</w:t>
      </w:r>
      <w:r>
        <w:rPr>
          <w:rFonts w:ascii="Calibri" w:cs="Calibri" w:eastAsia="Calibri" w:hAnsi="Calibri"/>
          <w:b w:val="false"/>
          <w:bCs w:val="false"/>
          <w:i w:val="false"/>
          <w:iCs w:val="false"/>
          <w:color w:val="1A1622"/>
          <w:sz w:val="21"/>
          <w:szCs w:val="21"/>
        </w:rPr>
        <w:t xml:space="preserve">. Und hier kommt ein weiteres Puzzleteil deiner Frage: Gerade weil du so neutral bist, fällt es dir schwer, dich in deine </w:t>
      </w:r>
      <w:r>
        <w:rPr>
          <w:rFonts w:ascii="Calibri" w:cs="Calibri" w:eastAsia="Calibri" w:hAnsi="Calibri"/>
          <w:b/>
          <w:bCs/>
          <w:i w:val="false"/>
          <w:iCs w:val="false"/>
          <w:color w:val="1A1622"/>
          <w:sz w:val="21"/>
          <w:szCs w:val="21"/>
        </w:rPr>
        <w:t xml:space="preserve">eigenen</w:t>
      </w:r>
      <w:r>
        <w:rPr>
          <w:rFonts w:ascii="Calibri" w:cs="Calibri" w:eastAsia="Calibri" w:hAnsi="Calibri"/>
          <w:b w:val="false"/>
          <w:bCs w:val="false"/>
          <w:i w:val="false"/>
          <w:iCs w:val="false"/>
          <w:color w:val="1A1622"/>
          <w:sz w:val="21"/>
          <w:szCs w:val="21"/>
        </w:rPr>
        <w:t xml:space="preserve"> Leidenschaften einzufühlen und zu spüren, was </w:t>
      </w:r>
      <w:r>
        <w:rPr>
          <w:rFonts w:ascii="Calibri" w:cs="Calibri" w:eastAsia="Calibri" w:hAnsi="Calibri"/>
          <w:b/>
          <w:bCs/>
          <w:i w:val="false"/>
          <w:iCs w:val="false"/>
          <w:color w:val="1A1622"/>
          <w:sz w:val="21"/>
          <w:szCs w:val="21"/>
        </w:rPr>
        <w:t xml:space="preserve">du</w:t>
      </w:r>
      <w:r>
        <w:rPr>
          <w:rFonts w:ascii="Calibri" w:cs="Calibri" w:eastAsia="Calibri" w:hAnsi="Calibri"/>
          <w:b w:val="false"/>
          <w:bCs w:val="false"/>
          <w:i w:val="false"/>
          <w:iCs w:val="false"/>
          <w:color w:val="1A1622"/>
          <w:sz w:val="21"/>
          <w:szCs w:val="21"/>
        </w:rPr>
        <w:t xml:space="preserve"> selbst wirklich willst. Du hältst den Raum für alle anderen – aber dein eigenes Begehren, dein eigenes Wollen bleibt oft im Nebel.</w:t>
      </w:r>
    </w:p>
    <w:p>
      <w:pPr>
        <w:pStyle w:val="Heading1"/>
        <w:spacing w:after="100" w:before="280"/>
      </w:pPr>
      <w:r>
        <w:rPr>
          <w:rFonts w:ascii="Georgia" w:cs="Georgia" w:eastAsia="Georgia" w:hAnsi="Georgia"/>
          <w:b/>
          <w:bCs/>
          <w:color w:val="2D1B4E"/>
          <w:sz w:val="27"/>
          <w:szCs w:val="27"/>
        </w:rPr>
        <w:t xml:space="preserve">Dein Schöpfungs-Rhythmus · organisch</w:t>
      </w:r>
    </w:p>
    <w:p>
      <w:pPr>
        <w:spacing w:after="130" w:line="288"/>
      </w:pPr>
      <w:r>
        <w:rPr>
          <w:rFonts w:ascii="Calibri" w:cs="Calibri" w:eastAsia="Calibri" w:hAnsi="Calibri"/>
          <w:b w:val="false"/>
          <w:bCs w:val="false"/>
          <w:i w:val="false"/>
          <w:iCs w:val="false"/>
          <w:color w:val="1A1622"/>
          <w:sz w:val="21"/>
          <w:szCs w:val="21"/>
        </w:rPr>
        <w:t xml:space="preserve">So manifestierst du: organisch – intuitiv und spontan. Du planst nicht alles im Voraus, sondern erschaffst im Moment, folgst Impulsen statt starren Plänen. Für Außenstehende sieht dein Weg manchmal chaotisch aus, aber das Ergebnis ist am Ende oft erstaunlich stimmig. Die Klarheit entsteht bei dir unterwegs, nicht am Anfang. Zwing dich nicht in fremde Strukturen – vertrau deinem eigenen, lebendigen Tempo.</w:t>
      </w:r>
    </w:p>
    <w:p>
      <w:pPr>
        <w:pStyle w:val="Heading1"/>
        <w:spacing w:after="100" w:before="280"/>
      </w:pPr>
      <w:r>
        <w:rPr>
          <w:rFonts w:ascii="Georgia" w:cs="Georgia" w:eastAsia="Georgia" w:hAnsi="Georgia"/>
          <w:b/>
          <w:bCs/>
          <w:color w:val="2D1B4E"/>
          <w:sz w:val="27"/>
          <w:szCs w:val="27"/>
        </w:rPr>
        <w:t xml:space="preserve">Deine Vibrationsrate · 5,8</w:t>
      </w:r>
    </w:p>
    <w:p>
      <w:pPr>
        <w:spacing w:after="130" w:line="288"/>
      </w:pPr>
      <w:r>
        <w:rPr>
          <w:rFonts w:ascii="Calibri" w:cs="Calibri" w:eastAsia="Calibri" w:hAnsi="Calibri"/>
          <w:b w:val="false"/>
          <w:bCs w:val="false"/>
          <w:i w:val="false"/>
          <w:iCs w:val="false"/>
          <w:color w:val="1A1622"/>
          <w:sz w:val="21"/>
          <w:szCs w:val="21"/>
        </w:rPr>
        <w:t xml:space="preserve">Deine Vibrationsrate liegt bei 5,8 – in der Integrationszone: Klarheit über deine eigene Göttlichkeit, ein starker Wunsch nach Freiheit und Selbstverwirklichung, und eine sehr starke Manifestationskraft – in beide Richtungen. Merk dir das gut: Deine Kraft folgt dem, was du tief im Inneren für wahr hältst. Genau deshalb ist es so entscheidend, welche Überzeugung über die Liebe in dir arbeitet. Und ein wichtiger Satz für dich: In dieser Zone entsteht Schmerz, wenn das Wissen nicht gelebt wird.</w:t>
      </w:r>
    </w:p>
    <w:p>
      <w:pPr>
        <w:pStyle w:val="Heading1"/>
        <w:spacing w:after="100" w:before="280"/>
      </w:pPr>
      <w:r>
        <w:rPr>
          <w:rFonts w:ascii="Georgia" w:cs="Georgia" w:eastAsia="Georgia" w:hAnsi="Georgia"/>
          <w:b/>
          <w:bCs/>
          <w:color w:val="2D1B4E"/>
          <w:sz w:val="27"/>
          <w:szCs w:val="27"/>
        </w:rPr>
        <w:t xml:space="preserve">Deine Begleitung · 19 weiße Lichter</w:t>
      </w:r>
    </w:p>
    <w:p>
      <w:pPr>
        <w:spacing w:after="130" w:line="288"/>
      </w:pPr>
      <w:r>
        <w:rPr>
          <w:rFonts w:ascii="Calibri" w:cs="Calibri" w:eastAsia="Calibri" w:hAnsi="Calibri"/>
          <w:b w:val="false"/>
          <w:bCs w:val="false"/>
          <w:i w:val="false"/>
          <w:iCs w:val="false"/>
          <w:color w:val="1A1622"/>
          <w:sz w:val="21"/>
          <w:szCs w:val="21"/>
        </w:rPr>
        <w:t xml:space="preserve">Dich umgeben 19 weiße Lichter – Verstärker für klare Intentionen. Sie senden deine Absicht ins Feld, erzeugen Synchronizitäten und geben dir Rückmeldung, ob etwas mit deinem Seelenplan im Einklang ist. Je klarer deine Ausrichtung, desto stärker wirken sie für dich.</w:t>
      </w:r>
    </w:p>
    <w:p>
      <w:pPr>
        <w:pStyle w:val="Heading1"/>
        <w:spacing w:after="100" w:before="280"/>
      </w:pPr>
      <w:r>
        <w:rPr>
          <w:rFonts w:ascii="Georgia" w:cs="Georgia" w:eastAsia="Georgia" w:hAnsi="Georgia"/>
          <w:b/>
          <w:bCs/>
          <w:color w:val="2D1B4E"/>
          <w:sz w:val="27"/>
          <w:szCs w:val="27"/>
        </w:rPr>
        <w:t xml:space="preserve">Deine Seelengeschichte · 189 Leben</w:t>
      </w:r>
    </w:p>
    <w:p>
      <w:pPr>
        <w:spacing w:after="130" w:line="288"/>
      </w:pPr>
      <w:r>
        <w:rPr>
          <w:rFonts w:ascii="Calibri" w:cs="Calibri" w:eastAsia="Calibri" w:hAnsi="Calibri"/>
          <w:b w:val="false"/>
          <w:bCs w:val="false"/>
          <w:i w:val="false"/>
          <w:iCs w:val="false"/>
          <w:color w:val="1A1622"/>
          <w:sz w:val="21"/>
          <w:szCs w:val="21"/>
        </w:rPr>
        <w:t xml:space="preserve">Deine Seele hat bisher 189 Leben auf der Erde gelebt, 74 % davon als Mann. Über all diese Leben hinweg warst du am häufigsten Heiler, Krieger und Gelehrter – und am häufigsten im katholischen Christentum zu Hause. Das ist dein vertrautes Feld: heilen, beschützen, wissen und verstehen. Eine Seele, die Verantwortung trägt, die kämpft, wo es nötig ist, und die tief nach Wahrheit strebt.</w:t>
      </w:r>
    </w:p>
    <w:p>
      <w:pPr>
        <w:pStyle w:val="Heading1"/>
        <w:spacing w:after="100" w:before="280"/>
      </w:pPr>
      <w:r>
        <w:rPr>
          <w:rFonts w:ascii="Georgia" w:cs="Georgia" w:eastAsia="Georgia" w:hAnsi="Georgia"/>
          <w:b/>
          <w:bCs/>
          <w:color w:val="2D1B4E"/>
          <w:sz w:val="27"/>
          <w:szCs w:val="27"/>
        </w:rPr>
        <w:t xml:space="preserve">Dein größter Entwicklungssprung · Mexiko</w:t>
      </w:r>
    </w:p>
    <w:p>
      <w:pPr>
        <w:spacing w:after="130" w:line="288"/>
      </w:pPr>
      <w:r>
        <w:rPr>
          <w:rFonts w:ascii="Calibri" w:cs="Calibri" w:eastAsia="Calibri" w:hAnsi="Calibri"/>
          <w:b w:val="false"/>
          <w:bCs w:val="false"/>
          <w:i w:val="false"/>
          <w:iCs w:val="false"/>
          <w:color w:val="1A1622"/>
          <w:sz w:val="21"/>
          <w:szCs w:val="21"/>
        </w:rPr>
        <w:t xml:space="preserve">Der einschneidendste Sprung deiner Seele geschah in der frühen Neuzeit, im Zeitalter der Entdeckung, in Mexiko. Du warst als Mann inkarniert, katholisch – ein junger Jesuiten-Mönch spanischer Herkunft. Nach der Eroberung des Aztekenreiches hast du missioniert: Du hast die Sprache gelernt, die Bibel in die indigene Sprache übersetzt, gepredigt und beim Bau von Schulen und Kirchen geholfen.</w:t>
      </w:r>
    </w:p>
    <w:p>
      <w:pPr>
        <w:spacing w:after="130" w:line="288"/>
      </w:pPr>
      <w:r>
        <w:rPr>
          <w:rFonts w:ascii="Calibri" w:cs="Calibri" w:eastAsia="Calibri" w:hAnsi="Calibri"/>
          <w:b w:val="false"/>
          <w:bCs w:val="false"/>
          <w:i w:val="false"/>
          <w:iCs w:val="false"/>
          <w:color w:val="1A1622"/>
          <w:sz w:val="21"/>
          <w:szCs w:val="21"/>
        </w:rPr>
        <w:t xml:space="preserve">Und dann geschah das, was alles veränderte: Du hast ein junges aztekisches Mädchen kennengelernt, und ihr habt euch ineinander verliebt. Du hast dich mit aller Kraft dagegen gewehrt – es war ja deine Aufgabe, diese Menschen zu schützen, ihr geistiger Lehrer und „Vater“ zu sein, nicht ihr Liebhaber. Du standest vor einer unmöglichen Wahl: deine Gefühle für immer unterdrücken – oder mit ihr fliehen. Deine Liebe war größer. Ihr seid bei Nacht und Nebel geflohen.</w:t>
      </w:r>
    </w:p>
    <w:p>
      <w:pPr>
        <w:spacing w:after="130" w:line="288"/>
      </w:pPr>
      <w:r>
        <w:rPr>
          <w:rFonts w:ascii="Calibri" w:cs="Calibri" w:eastAsia="Calibri" w:hAnsi="Calibri"/>
          <w:b w:val="false"/>
          <w:bCs w:val="false"/>
          <w:i w:val="false"/>
          <w:iCs w:val="false"/>
          <w:color w:val="1A1622"/>
          <w:sz w:val="21"/>
          <w:szCs w:val="21"/>
        </w:rPr>
        <w:t xml:space="preserve">Doch für dich war dieser Schritt ein tiefer innerer Konflikt: Du warst überzeugt, dass du durch den Bruch deines Gelübdes deine Seele der ewigen Verdammnis preisgibst. Genau hier – im Bereich der Liebe und Partnerschaft – wurde ein karmisches Thema neu erschaffen, mit dem Kern der </w:t>
      </w:r>
      <w:r>
        <w:rPr>
          <w:rFonts w:ascii="Calibri" w:cs="Calibri" w:eastAsia="Calibri" w:hAnsi="Calibri"/>
          <w:b/>
          <w:bCs/>
          <w:i w:val="false"/>
          <w:iCs w:val="false"/>
          <w:color w:val="1A1622"/>
          <w:sz w:val="21"/>
          <w:szCs w:val="21"/>
        </w:rPr>
        <w:t xml:space="preserve">Schuld</w:t>
      </w:r>
      <w:r>
        <w:rPr>
          <w:rFonts w:ascii="Calibri" w:cs="Calibri" w:eastAsia="Calibri" w:hAnsi="Calibri"/>
          <w:b w:val="false"/>
          <w:bCs w:val="false"/>
          <w:i w:val="false"/>
          <w:iCs w:val="false"/>
          <w:color w:val="1A1622"/>
          <w:sz w:val="21"/>
          <w:szCs w:val="21"/>
        </w:rPr>
        <w:t xml:space="preserve">, und aus deiner eigenen Entscheidung heraus. Es ist bis heute aktiv.</w:t>
      </w:r>
    </w:p>
    <w:p>
      <w:pPr>
        <w:spacing w:after="130" w:line="288"/>
      </w:pPr>
      <w:r>
        <w:rPr>
          <w:rFonts w:ascii="Calibri" w:cs="Calibri" w:eastAsia="Calibri" w:hAnsi="Calibri"/>
          <w:b w:val="false"/>
          <w:bCs w:val="false"/>
          <w:i w:val="false"/>
          <w:iCs w:val="false"/>
          <w:color w:val="1A1622"/>
          <w:sz w:val="21"/>
          <w:szCs w:val="21"/>
        </w:rPr>
        <w:t xml:space="preserve">Was folgte, war tragisch. Ihr seid tief in den unerschlossenen Norden geflohen, wo euch niemand kannte und ihr keinen rechtlichen Schutz mehr hattet – du galtst als gesuchter Abtrünniger. Dort machten die Chichimeken Jagd auf alle, die aus dem Süden kamen. Deine große Liebe wurde gefangen genommen, verschleppt und als Sklavin verkauft. Dich hat die Kirche aufgespürt und in eine entlegene Klosterzelle gesperrt, um deine „Begierden zu brechen“.</w:t>
      </w:r>
    </w:p>
    <w:p>
      <w:pPr>
        <w:spacing w:after="130" w:line="288"/>
      </w:pPr>
      <w:r>
        <w:rPr>
          <w:rFonts w:ascii="Calibri" w:cs="Calibri" w:eastAsia="Calibri" w:hAnsi="Calibri"/>
          <w:b w:val="false"/>
          <w:bCs w:val="false"/>
          <w:i w:val="false"/>
          <w:iCs w:val="false"/>
          <w:color w:val="1A1622"/>
          <w:sz w:val="21"/>
          <w:szCs w:val="21"/>
        </w:rPr>
        <w:t xml:space="preserve">Du hast diese Schuld am Ende nicht mehr tragen können und hast dir in der Gefangenschaft selbst das Leben genommen. Diese </w:t>
      </w:r>
      <w:r>
        <w:rPr>
          <w:rFonts w:ascii="Calibri" w:cs="Calibri" w:eastAsia="Calibri" w:hAnsi="Calibri"/>
          <w:b/>
          <w:bCs/>
          <w:i w:val="false"/>
          <w:iCs w:val="false"/>
          <w:color w:val="1A1622"/>
          <w:sz w:val="21"/>
          <w:szCs w:val="21"/>
        </w:rPr>
        <w:t xml:space="preserve">Energie der Schuld trägst du bis heute in deinem 4. Chakra, dem Herzchakra</w:t>
      </w:r>
      <w:r>
        <w:rPr>
          <w:rFonts w:ascii="Calibri" w:cs="Calibri" w:eastAsia="Calibri" w:hAnsi="Calibri"/>
          <w:b w:val="false"/>
          <w:bCs w:val="false"/>
          <w:i w:val="false"/>
          <w:iCs w:val="false"/>
          <w:color w:val="1A1622"/>
          <w:sz w:val="21"/>
          <w:szCs w:val="21"/>
        </w:rPr>
        <w:t xml:space="preserve"> – dem Sitz der Liebe. Die Überzeugung, die deine Seele damals zog: „Wenn ich der Liebe folge, breche ich mein Gelübde, bringe Unglück über die, die ich liebe, und lade untragbare Schuld auf mich.“</w:t>
      </w:r>
    </w:p>
    <w:p>
      <w:pPr>
        <w:pStyle w:val="Heading1"/>
        <w:spacing w:after="100" w:before="280"/>
      </w:pPr>
      <w:r>
        <w:rPr>
          <w:rFonts w:ascii="Georgia" w:cs="Georgia" w:eastAsia="Georgia" w:hAnsi="Georgia"/>
          <w:b/>
          <w:bCs/>
          <w:color w:val="2D1B4E"/>
          <w:sz w:val="27"/>
          <w:szCs w:val="27"/>
        </w:rPr>
        <w:t xml:space="preserve">Was noch in dir wirkt · der Alchimist</w:t>
      </w:r>
    </w:p>
    <w:p>
      <w:pPr>
        <w:spacing w:after="130" w:line="288"/>
      </w:pPr>
      <w:r>
        <w:rPr>
          <w:rFonts w:ascii="Calibri" w:cs="Calibri" w:eastAsia="Calibri" w:hAnsi="Calibri"/>
          <w:b w:val="false"/>
          <w:bCs w:val="false"/>
          <w:i w:val="false"/>
          <w:iCs w:val="false"/>
          <w:color w:val="1A1622"/>
          <w:sz w:val="21"/>
          <w:szCs w:val="21"/>
        </w:rPr>
        <w:t xml:space="preserve">Ein zweites Leben, vor etwa 15 Inkarnationen, vertieft das Thema von Wert und Verrat. Du warst ein Alchimist – hochbegabt, sehr intelligent, an einem Fürstenhof sehr begehrt und dadurch sogar vor der Inquisition geschützt. Mehrfach hattest du mit deinen Rezepturen dem Fürsten und seinem Hof das Leben gerettet. Dein Gespür war um Welten besser als das deiner drei älteren, erfahreneren Kollegen – und genau das wurde dir zum Verhängnis.</w:t>
      </w:r>
    </w:p>
    <w:p>
      <w:pPr>
        <w:spacing w:after="130" w:line="288"/>
      </w:pPr>
      <w:r>
        <w:rPr>
          <w:rFonts w:ascii="Calibri" w:cs="Calibri" w:eastAsia="Calibri" w:hAnsi="Calibri"/>
          <w:b w:val="false"/>
          <w:bCs w:val="false"/>
          <w:i w:val="false"/>
          <w:iCs w:val="false"/>
          <w:color w:val="1A1622"/>
          <w:sz w:val="21"/>
          <w:szCs w:val="21"/>
        </w:rPr>
        <w:t xml:space="preserve">Aus Eifersucht auf deine Gunst beim Fürsten mischten diese drei heimlich Gift unter die Medizin, die der Fürst bei dir bestellt hatte. Der Fürst starb qualvoll, die drei fälschten deine Laborberichte, und du wurdest verhaftet – ohne zu wissen, warum. Ein anderer Fürst kaufte dich frei, doch fortan solltest du nur noch für ihn funktionieren und wurdest nach der Arbeit eingesperrt. Ein bitteres Leben, in dem du auf Rache sannst.</w:t>
      </w:r>
    </w:p>
    <w:p>
      <w:pPr>
        <w:spacing w:after="130" w:line="288"/>
      </w:pPr>
      <w:r>
        <w:rPr>
          <w:rFonts w:ascii="Calibri" w:cs="Calibri" w:eastAsia="Calibri" w:hAnsi="Calibri"/>
          <w:b w:val="false"/>
          <w:bCs w:val="false"/>
          <w:i w:val="false"/>
          <w:iCs w:val="false"/>
          <w:color w:val="1A1622"/>
          <w:sz w:val="21"/>
          <w:szCs w:val="21"/>
        </w:rPr>
        <w:t xml:space="preserve">Aus diesem Leben wirken bis heute – und beide werden mit der Reinigung gelöst: </w:t>
      </w:r>
      <w:r>
        <w:rPr>
          <w:rFonts w:ascii="Calibri" w:cs="Calibri" w:eastAsia="Calibri" w:hAnsi="Calibri"/>
          <w:b/>
          <w:bCs/>
          <w:i w:val="false"/>
          <w:iCs w:val="false"/>
          <w:color w:val="1A1622"/>
          <w:sz w:val="21"/>
          <w:szCs w:val="21"/>
        </w:rPr>
        <w:t xml:space="preserve">drei anhaftende Seelen</w:t>
      </w:r>
      <w:r>
        <w:rPr>
          <w:rFonts w:ascii="Calibri" w:cs="Calibri" w:eastAsia="Calibri" w:hAnsi="Calibri"/>
          <w:b w:val="false"/>
          <w:bCs w:val="false"/>
          <w:i w:val="false"/>
          <w:iCs w:val="false"/>
          <w:color w:val="1A1622"/>
          <w:sz w:val="21"/>
          <w:szCs w:val="21"/>
        </w:rPr>
        <w:t xml:space="preserve"> (deine damaligen Kollegen), die in deinem 6. Chakra die Energie der </w:t>
      </w:r>
      <w:r>
        <w:rPr>
          <w:rFonts w:ascii="Calibri" w:cs="Calibri" w:eastAsia="Calibri" w:hAnsi="Calibri"/>
          <w:b/>
          <w:bCs/>
          <w:i w:val="false"/>
          <w:iCs w:val="false"/>
          <w:color w:val="1A1622"/>
          <w:sz w:val="21"/>
          <w:szCs w:val="21"/>
        </w:rPr>
        <w:t xml:space="preserve">Wertlosigkeit</w:t>
      </w:r>
      <w:r>
        <w:rPr>
          <w:rFonts w:ascii="Calibri" w:cs="Calibri" w:eastAsia="Calibri" w:hAnsi="Calibri"/>
          <w:b w:val="false"/>
          <w:bCs w:val="false"/>
          <w:i w:val="false"/>
          <w:iCs w:val="false"/>
          <w:color w:val="1A1622"/>
          <w:sz w:val="21"/>
          <w:szCs w:val="21"/>
        </w:rPr>
        <w:t xml:space="preserve"> laufen lassen – „mein Können, mein Wert bringt mir Verrat und Strafe ein“; und ein </w:t>
      </w:r>
      <w:r>
        <w:rPr>
          <w:rFonts w:ascii="Calibri" w:cs="Calibri" w:eastAsia="Calibri" w:hAnsi="Calibri"/>
          <w:b/>
          <w:bCs/>
          <w:i w:val="false"/>
          <w:iCs w:val="false"/>
          <w:color w:val="1A1622"/>
          <w:sz w:val="21"/>
          <w:szCs w:val="21"/>
        </w:rPr>
        <w:t xml:space="preserve">Implantat</w:t>
      </w:r>
      <w:r>
        <w:rPr>
          <w:rFonts w:ascii="Calibri" w:cs="Calibri" w:eastAsia="Calibri" w:hAnsi="Calibri"/>
          <w:b w:val="false"/>
          <w:bCs w:val="false"/>
          <w:i w:val="false"/>
          <w:iCs w:val="false"/>
          <w:color w:val="1A1622"/>
          <w:sz w:val="21"/>
          <w:szCs w:val="21"/>
        </w:rPr>
        <w:t xml:space="preserve"> aus der Zugehörigkeit zu einer Art Heil-Vereinigung, mit der Energie von Verwirrung und Fehlinformation, das bis in dein Herzchakra wirkt.</w:t>
      </w:r>
    </w:p>
    <w:p>
      <w:pPr>
        <w:spacing w:after="130" w:line="288"/>
      </w:pPr>
      <w:r>
        <w:rPr>
          <w:rFonts w:ascii="Calibri" w:cs="Calibri" w:eastAsia="Calibri" w:hAnsi="Calibri"/>
          <w:b w:val="false"/>
          <w:bCs w:val="false"/>
          <w:i w:val="false"/>
          <w:iCs w:val="false"/>
          <w:color w:val="1A1622"/>
          <w:sz w:val="21"/>
          <w:szCs w:val="21"/>
        </w:rPr>
        <w:t xml:space="preserve">Und noch etwas zeigte die Lesung: Dein </w:t>
      </w:r>
      <w:r>
        <w:rPr>
          <w:rFonts w:ascii="Calibri" w:cs="Calibri" w:eastAsia="Calibri" w:hAnsi="Calibri"/>
          <w:b/>
          <w:bCs/>
          <w:i w:val="false"/>
          <w:iCs w:val="false"/>
          <w:color w:val="1A1622"/>
          <w:sz w:val="21"/>
          <w:szCs w:val="21"/>
        </w:rPr>
        <w:t xml:space="preserve">göttlicher Funke ist gerade beschädigt</w:t>
      </w:r>
      <w:r>
        <w:rPr>
          <w:rFonts w:ascii="Calibri" w:cs="Calibri" w:eastAsia="Calibri" w:hAnsi="Calibri"/>
          <w:b w:val="false"/>
          <w:bCs w:val="false"/>
          <w:i w:val="false"/>
          <w:iCs w:val="false"/>
          <w:color w:val="1A1622"/>
          <w:sz w:val="21"/>
          <w:szCs w:val="21"/>
        </w:rPr>
        <w:t xml:space="preserve"> – ein Zeichen, dass du im Moment Entscheidungen aus dem alten Schmerz heraus triffst, gegen dich selbst. Auch dafür ist die Reinigung da: Sie stärkt dein innerstes Licht wieder, damit du aus Klarheit wählst statt aus alter Wunde.</w:t>
      </w:r>
    </w:p>
    <w:p>
      <w:pPr>
        <w:pStyle w:val="Heading1"/>
        <w:spacing w:after="100" w:before="280"/>
      </w:pPr>
      <w:r>
        <w:rPr>
          <w:rFonts w:ascii="Georgia" w:cs="Georgia" w:eastAsia="Georgia" w:hAnsi="Georgia"/>
          <w:b/>
          <w:bCs/>
          <w:color w:val="2D1B4E"/>
          <w:sz w:val="27"/>
          <w:szCs w:val="27"/>
        </w:rPr>
        <w:t xml:space="preserve">Der rote Faden</w:t>
      </w:r>
    </w:p>
    <w:p>
      <w:pPr>
        <w:spacing w:after="130" w:line="288"/>
      </w:pPr>
      <w:r>
        <w:rPr>
          <w:rFonts w:ascii="Calibri" w:cs="Calibri" w:eastAsia="Calibri" w:hAnsi="Calibri"/>
          <w:b w:val="false"/>
          <w:bCs w:val="false"/>
          <w:i w:val="false"/>
          <w:iCs w:val="false"/>
          <w:color w:val="1A1622"/>
          <w:sz w:val="21"/>
          <w:szCs w:val="21"/>
        </w:rPr>
        <w:t xml:space="preserve">Wenn du einen Schritt zurücktrittst, erzählen alle Ebenen dieselbe Geschichte.</w:t>
      </w:r>
    </w:p>
    <w:p>
      <w:pPr>
        <w:spacing w:after="130" w:line="288"/>
      </w:pPr>
      <w:r>
        <w:rPr>
          <w:rFonts w:ascii="Calibri" w:cs="Calibri" w:eastAsia="Calibri" w:hAnsi="Calibri"/>
          <w:b w:val="false"/>
          <w:bCs w:val="false"/>
          <w:i w:val="false"/>
          <w:iCs w:val="false"/>
          <w:color w:val="1A1622"/>
          <w:sz w:val="21"/>
          <w:szCs w:val="21"/>
        </w:rPr>
        <w:t xml:space="preserve">Du bist eine Seele der Freiheit und der Macht (Energie 7), gebaut, um frei zu wählen. Doch in deinem prägendsten Leben zwang dich die Liebe in eine unmögliche Wahl – Liebe </w:t>
      </w:r>
      <w:r>
        <w:rPr>
          <w:rFonts w:ascii="Calibri" w:cs="Calibri" w:eastAsia="Calibri" w:hAnsi="Calibri"/>
          <w:b w:val="false"/>
          <w:bCs w:val="false"/>
          <w:i/>
          <w:iCs/>
          <w:color w:val="1A1622"/>
          <w:sz w:val="21"/>
          <w:szCs w:val="21"/>
        </w:rPr>
        <w:t xml:space="preserve">gegen</w:t>
      </w:r>
      <w:r>
        <w:rPr>
          <w:rFonts w:ascii="Calibri" w:cs="Calibri" w:eastAsia="Calibri" w:hAnsi="Calibri"/>
          <w:b w:val="false"/>
          <w:bCs w:val="false"/>
          <w:i w:val="false"/>
          <w:iCs w:val="false"/>
          <w:color w:val="1A1622"/>
          <w:sz w:val="21"/>
          <w:szCs w:val="21"/>
        </w:rPr>
        <w:t xml:space="preserve"> Pflicht, Herz gegen Gelübde. Du hast die Liebe gewählt, und es endete in Katastrophe, Verlust und untragbarer Schuld. Deine Seele hat daraus gelernt: </w:t>
      </w:r>
      <w:r>
        <w:rPr>
          <w:rFonts w:ascii="Calibri" w:cs="Calibri" w:eastAsia="Calibri" w:hAnsi="Calibri"/>
          <w:b/>
          <w:bCs/>
          <w:i w:val="false"/>
          <w:iCs w:val="false"/>
          <w:color w:val="1A1622"/>
          <w:sz w:val="21"/>
          <w:szCs w:val="21"/>
        </w:rPr>
        <w:t xml:space="preserve">Liebe ist verboten. Wenn ich der Liebe folge, verrate ich meine Pflicht, bringe Unglück über den geliebten Menschen und lade Schuld auf mich, die ich nicht tragen kann.</w:t>
      </w:r>
      <w:r>
        <w:rPr>
          <w:rFonts w:ascii="Calibri" w:cs="Calibri" w:eastAsia="Calibri" w:hAnsi="Calibri"/>
          <w:b w:val="false"/>
          <w:bCs w:val="false"/>
          <w:i w:val="false"/>
          <w:iCs w:val="false"/>
          <w:color w:val="1A1622"/>
          <w:sz w:val="21"/>
          <w:szCs w:val="21"/>
        </w:rPr>
        <w:t xml:space="preserve"> Diese Schuld sitzt bis heute in deinem Herzen.</w:t>
      </w:r>
    </w:p>
    <w:p>
      <w:pPr>
        <w:spacing w:after="130" w:line="288"/>
      </w:pPr>
      <w:r>
        <w:rPr>
          <w:rFonts w:ascii="Calibri" w:cs="Calibri" w:eastAsia="Calibri" w:hAnsi="Calibri"/>
          <w:b w:val="false"/>
          <w:bCs w:val="false"/>
          <w:i w:val="false"/>
          <w:iCs w:val="false"/>
          <w:color w:val="1A1622"/>
          <w:sz w:val="21"/>
          <w:szCs w:val="21"/>
        </w:rPr>
        <w:t xml:space="preserve">Alles andere verstärkt es: Deine 7. Energie erlebt Liebe leicht als </w:t>
      </w:r>
      <w:r>
        <w:rPr>
          <w:rFonts w:ascii="Calibri" w:cs="Calibri" w:eastAsia="Calibri" w:hAnsi="Calibri"/>
          <w:b/>
          <w:bCs/>
          <w:i w:val="false"/>
          <w:iCs w:val="false"/>
          <w:color w:val="1A1622"/>
          <w:sz w:val="21"/>
          <w:szCs w:val="21"/>
        </w:rPr>
        <w:t xml:space="preserve">Verpflichtung</w:t>
      </w:r>
      <w:r>
        <w:rPr>
          <w:rFonts w:ascii="Calibri" w:cs="Calibri" w:eastAsia="Calibri" w:hAnsi="Calibri"/>
          <w:b w:val="false"/>
          <w:bCs w:val="false"/>
          <w:i w:val="false"/>
          <w:iCs w:val="false"/>
          <w:color w:val="1A1622"/>
          <w:sz w:val="21"/>
          <w:szCs w:val="21"/>
        </w:rPr>
        <w:t xml:space="preserve"> statt als freie Wahl. Als Arkturus-Seele bleibst du im Hintergrund und machst dich nicht sichtbar – auch nicht dem Menschen, den du liebst. Und als Hüter der Neutralität spürst du dein eigenes Begehren kaum und trittst nicht dafür ein. Der Kern: </w:t>
      </w:r>
      <w:r>
        <w:rPr>
          <w:rFonts w:ascii="Calibri" w:cs="Calibri" w:eastAsia="Calibri" w:hAnsi="Calibri"/>
          <w:b/>
          <w:bCs/>
          <w:i w:val="false"/>
          <w:iCs w:val="false"/>
          <w:color w:val="1A1622"/>
          <w:sz w:val="21"/>
          <w:szCs w:val="21"/>
        </w:rPr>
        <w:t xml:space="preserve">Du liebst – aber tief in dir ist Liebe mit Schuld, Verbot und Katastrophe verbunden, und so darfst du sie dir nicht erlauben.</w:t>
      </w:r>
    </w:p>
    <w:p>
      <w:pPr>
        <w:pStyle w:val="Heading1"/>
        <w:spacing w:after="100" w:before="280"/>
      </w:pPr>
      <w:r>
        <w:rPr>
          <w:rFonts w:ascii="Georgia" w:cs="Georgia" w:eastAsia="Georgia" w:hAnsi="Georgia"/>
          <w:b/>
          <w:bCs/>
          <w:color w:val="2D1B4E"/>
          <w:sz w:val="27"/>
          <w:szCs w:val="27"/>
        </w:rPr>
        <w:t xml:space="preserve">Der Bezug zu deinem heutigen Leben</w:t>
      </w:r>
    </w:p>
    <w:p>
      <w:pPr>
        <w:spacing w:after="130" w:line="288"/>
      </w:pPr>
      <w:r>
        <w:rPr>
          <w:rFonts w:ascii="Calibri" w:cs="Calibri" w:eastAsia="Calibri" w:hAnsi="Calibri"/>
          <w:b w:val="false"/>
          <w:bCs w:val="false"/>
          <w:i w:val="false"/>
          <w:iCs w:val="false"/>
          <w:color w:val="1A1622"/>
          <w:sz w:val="21"/>
          <w:szCs w:val="21"/>
        </w:rPr>
        <w:t xml:space="preserve">Genau hier schließt sich der Kreis zu deiner Frage. „Unglücklich verliebt“ zu sein ist bei dir kein Zufall – es ist das äußere Bild dieser alten Herzenswunde. Weil deine Seele Liebe mit Schuld und Verlust verknüpft hat, zieht dich etwas immer wieder in eine Liebe, die nicht sein darf oder nicht gut ausgeht: eine Liebe, die unerreichbar ist, die verboten scheint, oder in der du dich nicht zeigen kannst.</w:t>
      </w:r>
    </w:p>
    <w:p>
      <w:pPr>
        <w:spacing w:after="130" w:line="288"/>
      </w:pPr>
      <w:r>
        <w:rPr>
          <w:rFonts w:ascii="Calibri" w:cs="Calibri" w:eastAsia="Calibri" w:hAnsi="Calibri"/>
          <w:b w:val="false"/>
          <w:bCs w:val="false"/>
          <w:i w:val="false"/>
          <w:iCs w:val="false"/>
          <w:color w:val="1A1622"/>
          <w:sz w:val="21"/>
          <w:szCs w:val="21"/>
        </w:rPr>
        <w:t xml:space="preserve">Und weil deine Manifestationskraft so stark ist (5,8) und treu dem folgt, was du tief für wahr hältst, erschaffst du unbewusst genau das, was die alte Überzeugung erwartet: Liebe, die wehtut. Dazu kommt, dass du dich – als Arkturus-Seele und Hüter der Neutralität – nicht sichtbar machst und dein eigenes Wollen kaum aussprichst. So bleibt die Liebe im Verborgenen, im Sehnen, statt gelebt zu werden.</w:t>
      </w:r>
    </w:p>
    <w:p>
      <w:pPr>
        <w:spacing w:after="130" w:line="288"/>
      </w:pPr>
      <w:r>
        <w:rPr>
          <w:rFonts w:ascii="Calibri" w:cs="Calibri" w:eastAsia="Calibri" w:hAnsi="Calibri"/>
          <w:b w:val="false"/>
          <w:bCs w:val="false"/>
          <w:i w:val="false"/>
          <w:iCs w:val="false"/>
          <w:color w:val="1A1622"/>
          <w:sz w:val="21"/>
          <w:szCs w:val="21"/>
        </w:rPr>
        <w:t xml:space="preserve">Das ist die eigentlich gute Nachricht in diesem Reading: Es liegt nicht daran, dass du der Liebe nicht würdig wärst oder etwas mit dir nicht stimmt. Es liegt an einer sehr alten Überzeugung – und Überzeugungen lassen sich lösen.</w:t>
      </w:r>
    </w:p>
    <w:p>
      <w:pPr>
        <w:pStyle w:val="Heading1"/>
        <w:spacing w:after="100" w:before="280"/>
      </w:pPr>
      <w:r>
        <w:rPr>
          <w:rFonts w:ascii="Georgia" w:cs="Georgia" w:eastAsia="Georgia" w:hAnsi="Georgia"/>
          <w:b/>
          <w:bCs/>
          <w:color w:val="2D1B4E"/>
          <w:sz w:val="27"/>
          <w:szCs w:val="27"/>
        </w:rPr>
        <w:t xml:space="preserve">Dein Weg</w:t>
      </w:r>
    </w:p>
    <w:p>
      <w:pPr>
        <w:spacing w:after="130" w:line="288"/>
      </w:pPr>
      <w:r>
        <w:rPr>
          <w:rFonts w:ascii="Calibri" w:cs="Calibri" w:eastAsia="Calibri" w:hAnsi="Calibri"/>
          <w:b/>
          <w:bCs/>
          <w:i w:val="false"/>
          <w:iCs w:val="false"/>
          <w:color w:val="1A1622"/>
          <w:sz w:val="21"/>
          <w:szCs w:val="21"/>
        </w:rPr>
        <w:t xml:space="preserve">Die Schuld von damals war nie deine wahre Schuld. </w:t>
      </w:r>
      <w:r>
        <w:rPr>
          <w:rFonts w:ascii="Calibri" w:cs="Calibri" w:eastAsia="Calibri" w:hAnsi="Calibri"/>
          <w:b w:val="false"/>
          <w:bCs w:val="false"/>
          <w:i w:val="false"/>
          <w:iCs w:val="false"/>
          <w:color w:val="1A1622"/>
          <w:sz w:val="21"/>
          <w:szCs w:val="21"/>
        </w:rPr>
        <w:t xml:space="preserve">Du bist der Liebe gefolgt – dem Echtesten, das es gibt. Was folgte, kam von außen: von den starren Regeln deiner Zeit, von der Gewalt jener Epoche, nicht aus einem Vergehen deiner Seele. Zu lieben war kein Verrat an dir. Du darfst diese alte Schuld, die nie wirklich deine war, jetzt zurückgeben.</w:t>
      </w:r>
    </w:p>
    <w:p>
      <w:pPr>
        <w:spacing w:after="130" w:line="288"/>
      </w:pPr>
      <w:r>
        <w:rPr>
          <w:rFonts w:ascii="Calibri" w:cs="Calibri" w:eastAsia="Calibri" w:hAnsi="Calibri"/>
          <w:b/>
          <w:bCs/>
          <w:i w:val="false"/>
          <w:iCs w:val="false"/>
          <w:color w:val="1A1622"/>
          <w:sz w:val="21"/>
          <w:szCs w:val="21"/>
        </w:rPr>
        <w:t xml:space="preserve">Liebe ist eine freie Wahl, keine Pflicht und kein Verbot. </w:t>
      </w:r>
      <w:r>
        <w:rPr>
          <w:rFonts w:ascii="Calibri" w:cs="Calibri" w:eastAsia="Calibri" w:hAnsi="Calibri"/>
          <w:b w:val="false"/>
          <w:bCs w:val="false"/>
          <w:i w:val="false"/>
          <w:iCs w:val="false"/>
          <w:color w:val="1A1622"/>
          <w:sz w:val="21"/>
          <w:szCs w:val="21"/>
        </w:rPr>
        <w:t xml:space="preserve">Als Seele der Freiheit darfst du die Liebe neu begreifen – nicht als „müssen“ oder „dürfen nicht“, sondern als freies Ja. Du darfst wählen zu lieben, ohne dafür bestraft zu werden.</w:t>
      </w:r>
    </w:p>
    <w:p>
      <w:pPr>
        <w:spacing w:after="130" w:line="288"/>
      </w:pPr>
      <w:r>
        <w:rPr>
          <w:rFonts w:ascii="Calibri" w:cs="Calibri" w:eastAsia="Calibri" w:hAnsi="Calibri"/>
          <w:b/>
          <w:bCs/>
          <w:i w:val="false"/>
          <w:iCs w:val="false"/>
          <w:color w:val="1A1622"/>
          <w:sz w:val="21"/>
          <w:szCs w:val="21"/>
        </w:rPr>
        <w:t xml:space="preserve">Werde sichtbar. </w:t>
      </w:r>
      <w:r>
        <w:rPr>
          <w:rFonts w:ascii="Calibri" w:cs="Calibri" w:eastAsia="Calibri" w:hAnsi="Calibri"/>
          <w:b w:val="false"/>
          <w:bCs w:val="false"/>
          <w:i w:val="false"/>
          <w:iCs w:val="false"/>
          <w:color w:val="1A1622"/>
          <w:sz w:val="21"/>
          <w:szCs w:val="21"/>
        </w:rPr>
        <w:t xml:space="preserve">Das ist dein Arkturus-Wendepunkt – und dein Schlüssel in der Liebe. Tritt aus dem Hintergrund hervor. Zeig dich dem Menschen, den du liebst. Sprich aus, was du fühlst und willst, statt es im Verborgenen zu tragen. Liebe, die niemand sieht, kann nicht erwidert werden.</w:t>
      </w:r>
    </w:p>
    <w:p>
      <w:pPr>
        <w:spacing w:after="130" w:line="288"/>
      </w:pPr>
      <w:r>
        <w:rPr>
          <w:rFonts w:ascii="Calibri" w:cs="Calibri" w:eastAsia="Calibri" w:hAnsi="Calibri"/>
          <w:b/>
          <w:bCs/>
          <w:i w:val="false"/>
          <w:iCs w:val="false"/>
          <w:color w:val="1A1622"/>
          <w:sz w:val="21"/>
          <w:szCs w:val="21"/>
        </w:rPr>
        <w:t xml:space="preserve">Spür dein eigenes Begehren. </w:t>
      </w:r>
      <w:r>
        <w:rPr>
          <w:rFonts w:ascii="Calibri" w:cs="Calibri" w:eastAsia="Calibri" w:hAnsi="Calibri"/>
          <w:b w:val="false"/>
          <w:bCs w:val="false"/>
          <w:i w:val="false"/>
          <w:iCs w:val="false"/>
          <w:color w:val="1A1622"/>
          <w:sz w:val="21"/>
          <w:szCs w:val="21"/>
        </w:rPr>
        <w:t xml:space="preserve">Frag dich – als Hüter der Neutralität, der so leicht den Raum für andere hält – ganz ehrlich: Was will ich? Wen will ich? Was wünsche ich mir wirklich? Dein Wollen darf zählen.</w:t>
      </w:r>
    </w:p>
    <w:p>
      <w:pPr>
        <w:spacing w:after="130" w:line="288"/>
      </w:pPr>
      <w:r>
        <w:rPr>
          <w:rFonts w:ascii="Calibri" w:cs="Calibri" w:eastAsia="Calibri" w:hAnsi="Calibri"/>
          <w:b w:val="false"/>
          <w:bCs w:val="false"/>
          <w:i w:val="false"/>
          <w:iCs w:val="false"/>
          <w:color w:val="1A1622"/>
          <w:sz w:val="21"/>
          <w:szCs w:val="21"/>
        </w:rPr>
        <w:t xml:space="preserve">Sobald sich die alte Überzeugung wandelt – von „Liebe ist Schuld und Verlust“ zu „Ich bin frei, zu lieben und geliebt zu werden“ –, arbeitet deine starke Manifestationskraft für dich statt gegen dich. Und die Reinigung nimmt dir die schwere Arbeit ab: Sie löst die Schuld aus deinem Herzchakra, entlässt die drei anhaftenden Seelen in Liebe und stärkt deinen göttlichen Funken wieder.</w:t>
      </w:r>
    </w:p>
    <w:p>
      <w:pPr>
        <w:pBdr>
          <w:left w:val="single" w:color="C9A84C" w:sz="18" w:space="14"/>
        </w:pBdr>
        <w:shd w:fill="FBF7EF" w:val="clear"/>
        <w:spacing w:after="24" w:before="60" w:line="276"/>
        <w:ind w:left="80"/>
      </w:pPr>
      <w:r>
        <w:rPr>
          <w:rFonts w:ascii="Calibri" w:cs="Calibri" w:eastAsia="Calibri" w:hAnsi="Calibri"/>
          <w:i/>
          <w:iCs/>
          <w:color w:val="3A2E20"/>
          <w:sz w:val="20"/>
          <w:szCs w:val="20"/>
        </w:rPr>
        <w:t xml:space="preserve">Wo liebe ich – und erlaube mir zugleich nicht, diese Liebe zu haben?</w:t>
      </w:r>
    </w:p>
    <w:p>
      <w:pPr>
        <w:pBdr>
          <w:left w:val="single" w:color="C9A84C" w:sz="18" w:space="14"/>
        </w:pBdr>
        <w:shd w:fill="FBF7EF" w:val="clear"/>
        <w:spacing w:after="24" w:before="0" w:line="276"/>
        <w:ind w:left="80"/>
      </w:pPr>
      <w:r>
        <w:rPr>
          <w:rFonts w:ascii="Calibri" w:cs="Calibri" w:eastAsia="Calibri" w:hAnsi="Calibri"/>
          <w:i/>
          <w:iCs/>
          <w:color w:val="3A2E20"/>
          <w:sz w:val="20"/>
          <w:szCs w:val="20"/>
        </w:rPr>
        <w:t xml:space="preserve">Wo halte ich mich im Verborgenen, statt mich dem Menschen zu zeigen, den ich liebe?</w:t>
      </w:r>
    </w:p>
    <w:p>
      <w:pPr>
        <w:pBdr>
          <w:left w:val="single" w:color="C9A84C" w:sz="18" w:space="14"/>
        </w:pBdr>
        <w:shd w:fill="FBF7EF" w:val="clear"/>
        <w:spacing w:after="24" w:before="0" w:line="276"/>
        <w:ind w:left="80"/>
      </w:pPr>
      <w:r>
        <w:rPr>
          <w:rFonts w:ascii="Calibri" w:cs="Calibri" w:eastAsia="Calibri" w:hAnsi="Calibri"/>
          <w:i/>
          <w:iCs/>
          <w:color w:val="3A2E20"/>
          <w:sz w:val="20"/>
          <w:szCs w:val="20"/>
        </w:rPr>
        <w:t xml:space="preserve">Welche alte Schuld trage ich in meinem Herzen, die nie wirklich meine war?</w:t>
      </w:r>
    </w:p>
    <w:p>
      <w:pPr>
        <w:pBdr>
          <w:left w:val="single" w:color="C9A84C" w:sz="18" w:space="14"/>
        </w:pBdr>
        <w:shd w:fill="FBF7EF" w:val="clear"/>
        <w:spacing w:after="40" w:before="0" w:line="276"/>
        <w:ind w:left="80"/>
      </w:pPr>
      <w:r>
        <w:rPr>
          <w:rFonts w:ascii="Calibri" w:cs="Calibri" w:eastAsia="Calibri" w:hAnsi="Calibri"/>
          <w:i/>
          <w:iCs/>
          <w:color w:val="3A2E20"/>
          <w:sz w:val="20"/>
          <w:szCs w:val="20"/>
        </w:rPr>
        <w:t xml:space="preserve">Was würde ich in der Liebe wählen, wenn ich wüsste, dass ich frei bin – frei von Schuld, frei von Strafe?</w:t>
      </w:r>
    </w:p>
    <w:p>
      <w:pPr>
        <w:pStyle w:val="Heading1"/>
        <w:spacing w:after="100" w:before="280"/>
      </w:pPr>
      <w:r>
        <w:rPr>
          <w:rFonts w:ascii="Georgia" w:cs="Georgia" w:eastAsia="Georgia" w:hAnsi="Georgia"/>
          <w:b/>
          <w:bCs/>
          <w:color w:val="2D1B4E"/>
          <w:sz w:val="27"/>
          <w:szCs w:val="27"/>
        </w:rPr>
        <w:t xml:space="preserve">Deine Reinigung · 21 Tage</w:t>
      </w:r>
    </w:p>
    <w:p>
      <w:pPr>
        <w:spacing w:after="130" w:line="288"/>
      </w:pPr>
      <w:r>
        <w:rPr>
          <w:rFonts w:ascii="Calibri" w:cs="Calibri" w:eastAsia="Calibri" w:hAnsi="Calibri"/>
          <w:b w:val="false"/>
          <w:bCs w:val="false"/>
          <w:i w:val="false"/>
          <w:iCs w:val="false"/>
          <w:color w:val="1A1622"/>
          <w:sz w:val="21"/>
          <w:szCs w:val="21"/>
        </w:rPr>
        <w:t xml:space="preserve">Diese Reinigung verbindet dich wieder mit deinem höchsten Selbst und löst die alten Bindungen, die wir gefunden haben – besonders die Schuld in deinem Herzen. Wiederhole den Text über 21 aufeinanderfolgende Tage. Wenn du einen Tag auslässt, beginne von vorn. Fühle jeden Satz – du aktivierst damit nicht nur Worte, sondern Energie.</w:t>
      </w:r>
    </w:p>
    <w:p>
      <w:pPr>
        <w:spacing w:after="50" w:before="160"/>
      </w:pPr>
      <w:r>
        <w:rPr>
          <w:rFonts w:ascii="Calibri" w:cs="Calibri" w:eastAsia="Calibri" w:hAnsi="Calibri"/>
          <w:b/>
          <w:bCs/>
          <w:caps/>
          <w:color w:val="2D1B4E"/>
          <w:sz w:val="19"/>
          <w:szCs w:val="19"/>
        </w:rPr>
        <w:t xml:space="preserve">Zurück zu meinem Ursprung</w:t>
      </w:r>
    </w:p>
    <w:p>
      <w:pPr>
        <w:spacing w:after="60" w:line="276"/>
      </w:pPr>
      <w:r>
        <w:rPr>
          <w:rFonts w:ascii="Calibri" w:cs="Calibri" w:eastAsia="Calibri" w:hAnsi="Calibri"/>
          <w:color w:val="1A1622"/>
          <w:sz w:val="19"/>
          <w:szCs w:val="19"/>
        </w:rPr>
        <w:t xml:space="preserve">Ich rufe heute meine ursprüngliche Seelenfrequenz an – so, wie sie bei meiner Erschaffung war: klar, heil, verbunden mit der göttlichen Quelle.</w:t>
      </w:r>
    </w:p>
    <w:p>
      <w:pPr>
        <w:spacing w:after="60" w:line="276"/>
      </w:pPr>
      <w:r>
        <w:rPr>
          <w:rFonts w:ascii="Calibri" w:cs="Calibri" w:eastAsia="Calibri" w:hAnsi="Calibri"/>
          <w:color w:val="1A1622"/>
          <w:sz w:val="19"/>
          <w:szCs w:val="19"/>
        </w:rPr>
        <w:t xml:space="preserve">Ich bitte darum, dass mein gesamter Seelenbauplan auf allen Ebenen, in allen Dimensionen, durch alle Zeiten und Leben hinweg neu ausgerichtet, gereinigt und in Einklang mit meinem höchsten göttlichen Ausdruck gebracht wird.</w:t>
      </w:r>
    </w:p>
    <w:p>
      <w:pPr>
        <w:spacing w:after="60" w:line="276"/>
      </w:pPr>
      <w:r>
        <w:rPr>
          <w:rFonts w:ascii="Calibri" w:cs="Calibri" w:eastAsia="Calibri" w:hAnsi="Calibri"/>
          <w:color w:val="1A1622"/>
          <w:sz w:val="19"/>
          <w:szCs w:val="19"/>
        </w:rPr>
        <w:t xml:space="preserve">Bitte löse jetzt alle Blockaden, Begrenzungen und fremden Einflüsse aus meinem Seelencode – vollständig und in Liebe.</w:t>
      </w:r>
    </w:p>
    <w:p>
      <w:pPr>
        <w:spacing w:after="60" w:line="276"/>
      </w:pPr>
      <w:r>
        <w:rPr>
          <w:rFonts w:ascii="Calibri" w:cs="Calibri" w:eastAsia="Calibri" w:hAnsi="Calibri"/>
          <w:color w:val="1A1622"/>
          <w:sz w:val="19"/>
          <w:szCs w:val="19"/>
        </w:rPr>
        <w:t xml:space="preserve">Alle damit verbundenen Erfahrungen und Erinnerungen, die mir auf seelischer Ebene gedient haben, dürfen bleiben – jedoch vollständig abgeschlossen sein.</w:t>
      </w:r>
    </w:p>
    <w:p>
      <w:pPr>
        <w:spacing w:after="60" w:line="276"/>
      </w:pPr>
      <w:r>
        <w:rPr>
          <w:rFonts w:ascii="Calibri" w:cs="Calibri" w:eastAsia="Calibri" w:hAnsi="Calibri"/>
          <w:color w:val="1A1622"/>
          <w:sz w:val="19"/>
          <w:szCs w:val="19"/>
        </w:rPr>
        <w:t xml:space="preserve">Erneuere meine innere Chronik mit meinem wahren, lichtvollen Lebensweg. Alle Wege, die nicht mehr zu meinem höchsten Seelenplan gehören, dürfen nun gehen. Mein Energiefeld wird gestärkt und geschützt – in Einklang mit dem höchsten Wohl allen Seins.</w:t>
      </w:r>
    </w:p>
    <w:p>
      <w:pPr>
        <w:spacing w:after="60" w:line="276"/>
      </w:pPr>
      <w:r>
        <w:rPr>
          <w:rFonts w:ascii="Calibri" w:cs="Calibri" w:eastAsia="Calibri" w:hAnsi="Calibri"/>
          <w:color w:val="1A1622"/>
          <w:sz w:val="19"/>
          <w:szCs w:val="19"/>
        </w:rPr>
        <w:t xml:space="preserve">Ich danke von Herzen. Ich empfange diese Reinigung mit Vertrauen. Und so ist es.</w:t>
      </w:r>
    </w:p>
    <w:p>
      <w:pPr>
        <w:spacing w:after="50" w:before="160"/>
      </w:pPr>
      <w:r>
        <w:rPr>
          <w:rFonts w:ascii="Calibri" w:cs="Calibri" w:eastAsia="Calibri" w:hAnsi="Calibri"/>
          <w:b/>
          <w:bCs/>
          <w:caps/>
          <w:color w:val="2D1B4E"/>
          <w:sz w:val="19"/>
          <w:szCs w:val="19"/>
        </w:rPr>
        <w:t xml:space="preserve">Portale &amp; Energiezugänge</w:t>
      </w:r>
    </w:p>
    <w:p>
      <w:pPr>
        <w:spacing w:after="60" w:line="276"/>
      </w:pPr>
      <w:r>
        <w:rPr>
          <w:rFonts w:ascii="Calibri" w:cs="Calibri" w:eastAsia="Calibri" w:hAnsi="Calibri"/>
          <w:color w:val="1A1622"/>
          <w:sz w:val="19"/>
          <w:szCs w:val="19"/>
        </w:rPr>
        <w:t xml:space="preserve">Ich schließe jetzt alle Portale und energetischen Zugangspunkte, die nicht in Übereinstimmung mit meinem höchsten göttlichen Ausdruck stehen. Nur das Licht, die Wahrheit und meine reine Seele dürfen mit mir in Resonanz sein.</w:t>
      </w:r>
    </w:p>
    <w:p>
      <w:pPr>
        <w:spacing w:after="50" w:before="160"/>
      </w:pPr>
      <w:r>
        <w:rPr>
          <w:rFonts w:ascii="Calibri" w:cs="Calibri" w:eastAsia="Calibri" w:hAnsi="Calibri"/>
          <w:b/>
          <w:bCs/>
          <w:caps/>
          <w:color w:val="2D1B4E"/>
          <w:sz w:val="19"/>
          <w:szCs w:val="19"/>
        </w:rPr>
        <w:t xml:space="preserve">Anhaftende Seelen</w:t>
      </w:r>
    </w:p>
    <w:p>
      <w:pPr>
        <w:spacing w:after="60" w:line="276"/>
      </w:pPr>
      <w:r>
        <w:rPr>
          <w:rFonts w:ascii="Calibri" w:cs="Calibri" w:eastAsia="Calibri" w:hAnsi="Calibri"/>
          <w:color w:val="1A1622"/>
          <w:sz w:val="19"/>
          <w:szCs w:val="19"/>
        </w:rPr>
        <w:t xml:space="preserve">Ich danke allen anhaftenden Seelen, die mir nicht mehr dienlich sind – und entlasse sie jetzt in Liebe. Ich rufe nur jene geistigen Begleiter an meine Seite, die in meinem höchsten Sinne wirken und mich dabei unterstützen, mein wahres Wesen voll zu entfalten.</w:t>
      </w:r>
    </w:p>
    <w:p>
      <w:pPr>
        <w:spacing w:after="50" w:before="160"/>
      </w:pPr>
      <w:r>
        <w:rPr>
          <w:rFonts w:ascii="Calibri" w:cs="Calibri" w:eastAsia="Calibri" w:hAnsi="Calibri"/>
          <w:b/>
          <w:bCs/>
          <w:caps/>
          <w:color w:val="2D1B4E"/>
          <w:sz w:val="19"/>
          <w:szCs w:val="19"/>
        </w:rPr>
        <w:t xml:space="preserve">Implantate &amp; energetische Manipulation</w:t>
      </w:r>
    </w:p>
    <w:p>
      <w:pPr>
        <w:spacing w:after="60" w:line="276"/>
      </w:pPr>
      <w:r>
        <w:rPr>
          <w:rFonts w:ascii="Calibri" w:cs="Calibri" w:eastAsia="Calibri" w:hAnsi="Calibri"/>
          <w:color w:val="1A1622"/>
          <w:sz w:val="19"/>
          <w:szCs w:val="19"/>
        </w:rPr>
        <w:t xml:space="preserve">Ich bitte um die vollständige Entfernung aller energetischen Implantate, Programme oder Frequenzen, die mein freies Sein behindern. Alle Portale und Schnittstellen, die damit verbunden sind, werden jetzt endgültig geschlossen.</w:t>
      </w:r>
    </w:p>
    <w:p>
      <w:pPr>
        <w:spacing w:after="50" w:before="160"/>
      </w:pPr>
      <w:r>
        <w:rPr>
          <w:rFonts w:ascii="Calibri" w:cs="Calibri" w:eastAsia="Calibri" w:hAnsi="Calibri"/>
          <w:b/>
          <w:bCs/>
          <w:caps/>
          <w:color w:val="2D1B4E"/>
          <w:sz w:val="19"/>
          <w:szCs w:val="19"/>
        </w:rPr>
        <w:t xml:space="preserve">Mein göttlicher Funke</w:t>
      </w:r>
    </w:p>
    <w:p>
      <w:pPr>
        <w:spacing w:after="60" w:line="276"/>
      </w:pPr>
      <w:r>
        <w:rPr>
          <w:rFonts w:ascii="Calibri" w:cs="Calibri" w:eastAsia="Calibri" w:hAnsi="Calibri"/>
          <w:color w:val="1A1622"/>
          <w:sz w:val="19"/>
          <w:szCs w:val="19"/>
        </w:rPr>
        <w:t xml:space="preserve">Ich bitte um die Heilung, Klärung und Stärkung meines göttlichen Funkens – meines innersten Lichtes. Alle Missverständnisse, Beschädigungen oder Verzerrungen, die mein Licht trüben, werden jetzt gereinigt und in ihren ursprünglichen Zustand zurückgeführt. Möge mein Gottesfunke in mir leuchten – klar, frei, kraftvoll – und in vollem Einklang mit meiner Seele und ihrer Wahrheit.</w:t>
      </w:r>
    </w:p>
    <w:p>
      <w:pPr>
        <w:spacing w:after="50" w:before="160"/>
      </w:pPr>
      <w:r>
        <w:rPr>
          <w:rFonts w:ascii="Calibri" w:cs="Calibri" w:eastAsia="Calibri" w:hAnsi="Calibri"/>
          <w:b/>
          <w:bCs/>
          <w:caps/>
          <w:color w:val="2D1B4E"/>
          <w:sz w:val="19"/>
          <w:szCs w:val="19"/>
        </w:rPr>
        <w:t xml:space="preserve">Astrale Reisen &amp; nachtaktive Prozesse</w:t>
      </w:r>
    </w:p>
    <w:p>
      <w:pPr>
        <w:spacing w:after="60" w:line="276"/>
      </w:pPr>
      <w:r>
        <w:rPr>
          <w:rFonts w:ascii="Calibri" w:cs="Calibri" w:eastAsia="Calibri" w:hAnsi="Calibri"/>
          <w:color w:val="1A1622"/>
          <w:sz w:val="19"/>
          <w:szCs w:val="19"/>
        </w:rPr>
        <w:t xml:space="preserve">Ich bitte darum, dass alle meine astralen Reisen, Übergänge im Schlaf und nächtlichen Seelenbewegungen – vollständig erneuert, geschützt und klar – meiner höchsten geistigen, emotionalen und körperlichen Gesundheit dienen.</w:t>
      </w:r>
    </w:p>
    <w:p>
      <w:pPr>
        <w:spacing w:after="60" w:line="276"/>
      </w:pPr>
      <w:r>
        <w:rPr>
          <w:rFonts w:ascii="Calibri" w:cs="Calibri" w:eastAsia="Calibri" w:hAnsi="Calibri"/>
          <w:color w:val="1A1622"/>
          <w:sz w:val="19"/>
          <w:szCs w:val="19"/>
        </w:rPr>
        <w:t xml:space="preserve">Ich reise nur dorthin, wo mein Licht gebraucht wird und wo ich selbst in Heilung bin.</w:t>
      </w:r>
    </w:p>
    <w:p>
      <w:pPr>
        <w:spacing w:after="50" w:before="160"/>
      </w:pPr>
      <w:r>
        <w:rPr>
          <w:rFonts w:ascii="Calibri" w:cs="Calibri" w:eastAsia="Calibri" w:hAnsi="Calibri"/>
          <w:b/>
          <w:bCs/>
          <w:caps/>
          <w:color w:val="2D1B4E"/>
          <w:sz w:val="19"/>
          <w:szCs w:val="19"/>
        </w:rPr>
        <w:t xml:space="preserve">Abschluss</w:t>
      </w:r>
    </w:p>
    <w:p>
      <w:pPr>
        <w:spacing w:after="60" w:line="276"/>
      </w:pPr>
      <w:r>
        <w:rPr>
          <w:rFonts w:ascii="Calibri" w:cs="Calibri" w:eastAsia="Calibri" w:hAnsi="Calibri"/>
          <w:color w:val="1A1622"/>
          <w:sz w:val="19"/>
          <w:szCs w:val="19"/>
        </w:rPr>
        <w:t xml:space="preserve">Ich empfange diese Reinigung aus freiem Willen. Ich bin bereit, mich zu erinnern, wer ich wirklich bin. Ich bin Licht. Ich bin frei. Ich bin geführt. Danke. Danke. Danke. Und so ist es.</w:t>
      </w:r>
    </w:p>
    <w:p>
      <w:pPr>
        <w:pStyle w:val="Heading1"/>
        <w:spacing w:after="100" w:before="280"/>
      </w:pPr>
      <w:r>
        <w:rPr>
          <w:rFonts w:ascii="Georgia" w:cs="Georgia" w:eastAsia="Georgia" w:hAnsi="Georgia"/>
          <w:b/>
          <w:bCs/>
          <w:color w:val="2D1B4E"/>
          <w:sz w:val="27"/>
          <w:szCs w:val="27"/>
        </w:rPr>
        <w:t xml:space="preserve">Zum Schluss</w:t>
      </w:r>
    </w:p>
    <w:p>
      <w:pPr>
        <w:spacing w:after="130" w:line="288"/>
      </w:pPr>
      <w:r>
        <w:rPr>
          <w:rFonts w:ascii="Calibri" w:cs="Calibri" w:eastAsia="Calibri" w:hAnsi="Calibri"/>
          <w:b w:val="false"/>
          <w:bCs w:val="false"/>
          <w:i w:val="false"/>
          <w:iCs w:val="false"/>
          <w:color w:val="1A1622"/>
          <w:sz w:val="21"/>
          <w:szCs w:val="21"/>
        </w:rPr>
        <w:t xml:space="preserve">Martin, du bist kein Mensch, dem die Liebe verwehrt ist. Du bist eine freie, tiefe, liebevolle Seele, die einmal für die Liebe alles riskiert hat – und dafür einen hohen Preis zahlte. Diese alte Wunde hat dich gelehrt, die Liebe zu fürchten. Aber die Zeit, in der Liebe dich in Gefahr brachte, ist vorbei. Heute darfst du frei wählen: dich zu zeigen, dein Herz zu öffnen und die Liebe zu leben, ohne Schuld.</w:t>
      </w:r>
    </w:p>
    <w:p>
      <w:pPr>
        <w:spacing w:after="130" w:line="288"/>
      </w:pPr>
      <w:r>
        <w:rPr>
          <w:rFonts w:ascii="Calibri" w:cs="Calibri" w:eastAsia="Calibri" w:hAnsi="Calibri"/>
          <w:b/>
          <w:bCs/>
          <w:i w:val="false"/>
          <w:iCs w:val="false"/>
          <w:color w:val="1A1622"/>
          <w:sz w:val="21"/>
          <w:szCs w:val="21"/>
        </w:rPr>
        <w:t xml:space="preserve">Du darfst lieben. Du darfst geliebt werden. Und du bist dabei frei.</w:t>
      </w:r>
    </w:p>
    <w:p>
      <w:pPr>
        <w:spacing w:after="10" w:before="80"/>
      </w:pPr>
      <w:r>
        <w:rPr>
          <w:rFonts w:ascii="Georgia" w:cs="Georgia" w:eastAsia="Georgia" w:hAnsi="Georgia"/>
          <w:i/>
          <w:iCs/>
          <w:color w:val="2D1B4E"/>
          <w:sz w:val="22"/>
          <w:szCs w:val="22"/>
        </w:rPr>
        <w:t xml:space="preserve">Von Herzen,</w:t>
      </w:r>
    </w:p>
    <w:p>
      <w:r>
        <w:rPr>
          <w:rFonts w:ascii="Georgia" w:cs="Georgia" w:eastAsia="Georgia" w:hAnsi="Georgia"/>
          <w:i/>
          <w:iCs/>
          <w:color w:val="2D1B4E"/>
          <w:sz w:val="22"/>
          <w:szCs w:val="22"/>
        </w:rPr>
        <w:t xml:space="preserve">Deine Susanne 🤍</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6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Akasha Reading · Martin Weigel</dc:title>
  <dc:creator>Rich Life Institut</dc:creator>
  <cp:lastModifiedBy>Un-named</cp:lastModifiedBy>
  <cp:revision>1</cp:revision>
  <dcterms:created xsi:type="dcterms:W3CDTF">2026-09-26T09:58:28.814Z</dcterms:created>
  <dcterms:modified xsi:type="dcterms:W3CDTF">2026-09-26T09:58:28.823Z</dcterms:modified>
</cp:coreProperties>
</file>

<file path=docProps/custom.xml><?xml version="1.0" encoding="utf-8"?>
<Properties xmlns="http://schemas.openxmlformats.org/officeDocument/2006/custom-properties" xmlns:vt="http://schemas.openxmlformats.org/officeDocument/2006/docPropsVTypes"/>
</file>